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226A1" w:rsidRPr="00D852D5" w:rsidTr="000B54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26A1" w:rsidRPr="00D852D5" w:rsidRDefault="003226A1" w:rsidP="000B5411">
            <w:pPr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D852D5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51C8A420" wp14:editId="194D4CA6">
                  <wp:extent cx="1095375" cy="1047750"/>
                  <wp:effectExtent l="0" t="0" r="9525" b="0"/>
                  <wp:docPr id="1" name="Picture 1" descr="cid:000d01dbeb17$96e1ac8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d01dbeb17$96e1ac8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2D5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D852D5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D852D5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5823ACB" wp14:editId="30166A52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6A1" w:rsidRPr="00D852D5" w:rsidRDefault="003226A1" w:rsidP="003226A1">
      <w:pPr>
        <w:pStyle w:val="NormalWeb"/>
        <w:rPr>
          <w:sz w:val="20"/>
          <w:szCs w:val="20"/>
        </w:rPr>
      </w:pPr>
      <w:r w:rsidRPr="00D852D5">
        <w:rPr>
          <w:sz w:val="20"/>
          <w:szCs w:val="20"/>
        </w:rPr>
        <w:t>02.07.2025թ.</w:t>
      </w:r>
    </w:p>
    <w:p w:rsidR="003226A1" w:rsidRPr="00D852D5" w:rsidRDefault="003226A1" w:rsidP="003226A1">
      <w:pPr>
        <w:pStyle w:val="NormalWeb"/>
        <w:jc w:val="center"/>
        <w:rPr>
          <w:sz w:val="20"/>
          <w:szCs w:val="20"/>
        </w:rPr>
      </w:pPr>
      <w:r w:rsidRPr="00D852D5">
        <w:rPr>
          <w:rStyle w:val="Strong"/>
          <w:sz w:val="20"/>
          <w:szCs w:val="20"/>
        </w:rPr>
        <w:t>Ք Ա Ղ Վ Ա Ծ Ք</w:t>
      </w:r>
      <w:r w:rsidRPr="00D852D5">
        <w:rPr>
          <w:sz w:val="20"/>
          <w:szCs w:val="20"/>
        </w:rPr>
        <w:br/>
      </w:r>
      <w:r w:rsidRPr="00D852D5">
        <w:rPr>
          <w:sz w:val="20"/>
          <w:szCs w:val="20"/>
        </w:rPr>
        <w:br/>
        <w:t>ՆՈՅԵՄԲԵՐՅԱՆ ՀԱՄԱՅՆՔԻ ԱՎԱԳԱՆՈՒ</w:t>
      </w:r>
      <w:r w:rsidRPr="00D852D5">
        <w:rPr>
          <w:rFonts w:ascii="Calibri" w:hAnsi="Calibri" w:cs="Calibri"/>
          <w:sz w:val="20"/>
          <w:szCs w:val="20"/>
        </w:rPr>
        <w:t> </w:t>
      </w:r>
      <w:r w:rsidRPr="00D852D5">
        <w:rPr>
          <w:sz w:val="20"/>
          <w:szCs w:val="20"/>
        </w:rPr>
        <w:t xml:space="preserve">25 ՀՈՒՆԻՍԻ 2025 </w:t>
      </w:r>
      <w:r>
        <w:rPr>
          <w:sz w:val="20"/>
          <w:szCs w:val="20"/>
        </w:rPr>
        <w:t>ԹՎԱԿԱՆԻ</w:t>
      </w:r>
      <w:r w:rsidRPr="00D852D5">
        <w:rPr>
          <w:sz w:val="20"/>
          <w:szCs w:val="20"/>
        </w:rPr>
        <w:t xml:space="preserve"> «ՆՈՅԵՄԲԵՐՅԱՆ ՀԱՄԱՅՆՔԻ ՍԵՓԱԿԱՆՈՒԹՅՈՒՆԸ ՀԱՆԴԻՍԱՑՈՂ ՎԱՐՁԱԿԱԼՈՒԹՅԱՆ ԻՐԱՎՈՒՆՔՈՎ ՏՐԱՄԱԴՐՎԱԾ ԳՅՈՒՂԱՏՆՏԵՍԱԿԱՆ ՆՇԱՆԱԿՈՒԹՅԱՆ ՀՈՂԱՄԱՍԻ ՎԱՐՁԱԿԱԼՈՒԹՅԱՆ ՊԱՅՄԱՆԱԳՐՈՒՄ ԳՆՄԱՆ ՊԱՅՄԱՆ ԱՎԵԼԱՑՆԵԼՈՒՑ ՀԵՏՈ ՈՒՂՂԱԿԻ ՎԱՃԱՌՔՈՎ ՎԱՐՁԱԿԱԼԻՆ ՎԱՃԱՌԵԼՈՒ ՄԱՍԻՆ» ԹԻՎ 211-Ա ՈՐՈՇՈՒՄԻՑ (ՆԻՍՏ N 8)</w:t>
      </w:r>
    </w:p>
    <w:p w:rsidR="003226A1" w:rsidRPr="00D852D5" w:rsidRDefault="003226A1" w:rsidP="003226A1">
      <w:pPr>
        <w:pStyle w:val="NormalWeb"/>
        <w:rPr>
          <w:sz w:val="20"/>
          <w:szCs w:val="20"/>
        </w:rPr>
      </w:pPr>
      <w:r w:rsidRPr="00D852D5">
        <w:rPr>
          <w:rFonts w:ascii="Calibri" w:hAnsi="Calibri" w:cs="Calibri"/>
          <w:sz w:val="20"/>
          <w:szCs w:val="20"/>
        </w:rPr>
        <w:t> </w:t>
      </w:r>
      <w:r w:rsidRPr="00D852D5">
        <w:rPr>
          <w:sz w:val="20"/>
          <w:szCs w:val="20"/>
        </w:rPr>
        <w:t xml:space="preserve"> </w:t>
      </w:r>
      <w:r w:rsidRPr="00D852D5">
        <w:rPr>
          <w:rFonts w:ascii="Calibri" w:hAnsi="Calibri" w:cs="Calibri"/>
          <w:sz w:val="20"/>
          <w:szCs w:val="20"/>
        </w:rPr>
        <w:t> </w:t>
      </w:r>
      <w:r w:rsidRPr="00D852D5">
        <w:rPr>
          <w:sz w:val="20"/>
          <w:szCs w:val="20"/>
        </w:rPr>
        <w:t xml:space="preserve"> </w:t>
      </w:r>
      <w:r w:rsidRPr="00D852D5">
        <w:rPr>
          <w:rFonts w:ascii="Calibri" w:hAnsi="Calibri" w:cs="Calibri"/>
          <w:sz w:val="20"/>
          <w:szCs w:val="20"/>
        </w:rPr>
        <w:t> </w:t>
      </w:r>
      <w:r w:rsidRPr="00D852D5">
        <w:rPr>
          <w:sz w:val="20"/>
          <w:szCs w:val="20"/>
        </w:rPr>
        <w:t xml:space="preserve"> </w:t>
      </w:r>
      <w:r w:rsidRPr="00D852D5">
        <w:rPr>
          <w:rFonts w:ascii="Calibri" w:hAnsi="Calibri" w:cs="Calibri"/>
          <w:sz w:val="20"/>
          <w:szCs w:val="20"/>
        </w:rPr>
        <w:t> </w:t>
      </w:r>
    </w:p>
    <w:p w:rsidR="003226A1" w:rsidRPr="00D852D5" w:rsidRDefault="003226A1" w:rsidP="003226A1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</w:t>
      </w:r>
      <w:proofErr w:type="spellStart"/>
      <w:r w:rsidRPr="00D852D5">
        <w:rPr>
          <w:color w:val="333333"/>
          <w:sz w:val="20"/>
          <w:szCs w:val="20"/>
        </w:rPr>
        <w:t>Ղեկավարվելով</w:t>
      </w:r>
      <w:proofErr w:type="spellEnd"/>
      <w:r w:rsidRPr="00D852D5">
        <w:rPr>
          <w:color w:val="333333"/>
          <w:sz w:val="20"/>
          <w:szCs w:val="20"/>
        </w:rPr>
        <w:t xml:space="preserve"> «</w:t>
      </w:r>
      <w:proofErr w:type="spellStart"/>
      <w:r w:rsidRPr="00D852D5">
        <w:rPr>
          <w:color w:val="333333"/>
          <w:sz w:val="20"/>
          <w:szCs w:val="20"/>
        </w:rPr>
        <w:t>Տեղական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ինքնակառավարման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մասին</w:t>
      </w:r>
      <w:proofErr w:type="spellEnd"/>
      <w:r w:rsidRPr="00D852D5">
        <w:rPr>
          <w:color w:val="333333"/>
          <w:sz w:val="20"/>
          <w:szCs w:val="20"/>
        </w:rPr>
        <w:t xml:space="preserve">» </w:t>
      </w:r>
      <w:proofErr w:type="spellStart"/>
      <w:r w:rsidRPr="00D852D5">
        <w:rPr>
          <w:color w:val="333333"/>
          <w:sz w:val="20"/>
          <w:szCs w:val="20"/>
        </w:rPr>
        <w:t>օրենքի</w:t>
      </w:r>
      <w:proofErr w:type="spellEnd"/>
      <w:r w:rsidRPr="00D852D5">
        <w:rPr>
          <w:color w:val="333333"/>
          <w:sz w:val="20"/>
          <w:szCs w:val="20"/>
        </w:rPr>
        <w:t xml:space="preserve"> 18-հոդվածի 1-ին </w:t>
      </w:r>
      <w:proofErr w:type="spellStart"/>
      <w:r w:rsidRPr="00D852D5">
        <w:rPr>
          <w:color w:val="333333"/>
          <w:sz w:val="20"/>
          <w:szCs w:val="20"/>
        </w:rPr>
        <w:t>մասի</w:t>
      </w:r>
      <w:proofErr w:type="spellEnd"/>
      <w:r w:rsidRPr="00D852D5">
        <w:rPr>
          <w:color w:val="333333"/>
          <w:sz w:val="20"/>
          <w:szCs w:val="20"/>
        </w:rPr>
        <w:t xml:space="preserve"> 21-րդ </w:t>
      </w:r>
      <w:proofErr w:type="spellStart"/>
      <w:r w:rsidRPr="00D852D5">
        <w:rPr>
          <w:color w:val="333333"/>
          <w:sz w:val="20"/>
          <w:szCs w:val="20"/>
        </w:rPr>
        <w:t>կետով</w:t>
      </w:r>
      <w:proofErr w:type="spellEnd"/>
      <w:r w:rsidRPr="00D852D5">
        <w:rPr>
          <w:color w:val="333333"/>
          <w:sz w:val="20"/>
          <w:szCs w:val="20"/>
        </w:rPr>
        <w:t xml:space="preserve">, </w:t>
      </w:r>
      <w:proofErr w:type="spellStart"/>
      <w:r w:rsidRPr="00D852D5">
        <w:rPr>
          <w:color w:val="333333"/>
          <w:sz w:val="20"/>
          <w:szCs w:val="20"/>
        </w:rPr>
        <w:t>Հայաստանի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Հանրապետության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քաղաքացիական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օրենսգրքի</w:t>
      </w:r>
      <w:proofErr w:type="spellEnd"/>
      <w:r w:rsidRPr="00D852D5">
        <w:rPr>
          <w:color w:val="333333"/>
          <w:sz w:val="20"/>
          <w:szCs w:val="20"/>
        </w:rPr>
        <w:t xml:space="preserve"> 627-րդ </w:t>
      </w:r>
      <w:proofErr w:type="spellStart"/>
      <w:r w:rsidRPr="00D852D5">
        <w:rPr>
          <w:color w:val="333333"/>
          <w:sz w:val="20"/>
          <w:szCs w:val="20"/>
        </w:rPr>
        <w:t>հոդվածով</w:t>
      </w:r>
      <w:proofErr w:type="spellEnd"/>
      <w:r w:rsidRPr="00D852D5">
        <w:rPr>
          <w:color w:val="333333"/>
          <w:sz w:val="20"/>
          <w:szCs w:val="20"/>
        </w:rPr>
        <w:t>,</w:t>
      </w:r>
      <w:r w:rsidRPr="00D852D5">
        <w:rPr>
          <w:rFonts w:ascii="Calibri" w:hAnsi="Calibri"/>
          <w:color w:val="333333"/>
          <w:sz w:val="20"/>
          <w:szCs w:val="20"/>
        </w:rPr>
        <w:t> </w:t>
      </w:r>
      <w:proofErr w:type="spellStart"/>
      <w:r w:rsidRPr="00D852D5">
        <w:rPr>
          <w:color w:val="333333"/>
          <w:sz w:val="20"/>
          <w:szCs w:val="20"/>
        </w:rPr>
        <w:t>հիմք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ընդունելով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վարձակալ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Մեխակ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Նարիմանի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Հարությունյանի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դիմումը</w:t>
      </w:r>
      <w:proofErr w:type="spellEnd"/>
      <w:r w:rsidRPr="00D852D5">
        <w:rPr>
          <w:color w:val="333333"/>
          <w:sz w:val="20"/>
          <w:szCs w:val="20"/>
        </w:rPr>
        <w:t xml:space="preserve">՝ </w:t>
      </w:r>
      <w:proofErr w:type="spellStart"/>
      <w:r w:rsidRPr="00D852D5">
        <w:rPr>
          <w:color w:val="333333"/>
          <w:sz w:val="20"/>
          <w:szCs w:val="20"/>
        </w:rPr>
        <w:t>վարձակալության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իրավունքով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իրեն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պատկանող</w:t>
      </w:r>
      <w:proofErr w:type="spellEnd"/>
      <w:r w:rsidRPr="00D852D5">
        <w:rPr>
          <w:color w:val="333333"/>
          <w:sz w:val="20"/>
          <w:szCs w:val="20"/>
        </w:rPr>
        <w:t xml:space="preserve"> 11-055-0349-0001 </w:t>
      </w:r>
      <w:proofErr w:type="spellStart"/>
      <w:r w:rsidRPr="00D852D5">
        <w:rPr>
          <w:color w:val="333333"/>
          <w:sz w:val="20"/>
          <w:szCs w:val="20"/>
        </w:rPr>
        <w:t>կադաստրային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ծածկագրով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հողամասը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գնելու</w:t>
      </w:r>
      <w:proofErr w:type="spellEnd"/>
      <w:r w:rsidRPr="00D852D5">
        <w:rPr>
          <w:color w:val="333333"/>
          <w:sz w:val="20"/>
          <w:szCs w:val="20"/>
        </w:rPr>
        <w:t xml:space="preserve"> </w:t>
      </w:r>
      <w:proofErr w:type="spellStart"/>
      <w:r w:rsidRPr="00D852D5">
        <w:rPr>
          <w:color w:val="333333"/>
          <w:sz w:val="20"/>
          <w:szCs w:val="20"/>
        </w:rPr>
        <w:t>վերաբերյալ</w:t>
      </w:r>
      <w:proofErr w:type="spellEnd"/>
      <w:r w:rsidRPr="00D852D5">
        <w:rPr>
          <w:color w:val="333333"/>
          <w:sz w:val="20"/>
          <w:szCs w:val="20"/>
        </w:rPr>
        <w:t>՝</w:t>
      </w:r>
    </w:p>
    <w:p w:rsidR="003226A1" w:rsidRPr="00D852D5" w:rsidRDefault="003226A1" w:rsidP="003226A1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D852D5">
        <w:rPr>
          <w:rFonts w:ascii="Calibri" w:hAnsi="Calibri" w:cs="Calibri"/>
          <w:color w:val="333333"/>
          <w:sz w:val="20"/>
          <w:szCs w:val="20"/>
        </w:rPr>
        <w:t> </w:t>
      </w:r>
    </w:p>
    <w:p w:rsidR="003226A1" w:rsidRPr="00D852D5" w:rsidRDefault="003226A1" w:rsidP="003226A1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D852D5">
        <w:rPr>
          <w:color w:val="333333"/>
          <w:sz w:val="20"/>
          <w:szCs w:val="20"/>
          <w:lang w:val="hy-AM"/>
        </w:rPr>
        <w:t>ՀԱՄԱՅՆՔԻ ԱՎԱԳԱՆԻՆ ՈՐՈՇՈՒՄ Է</w:t>
      </w:r>
    </w:p>
    <w:p w:rsidR="003226A1" w:rsidRPr="00D852D5" w:rsidRDefault="003226A1" w:rsidP="003226A1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0"/>
          <w:szCs w:val="20"/>
        </w:rPr>
      </w:pP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Տալ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համաձայնություն</w:t>
      </w:r>
      <w:proofErr w:type="spellEnd"/>
      <w:r w:rsidRPr="00D852D5">
        <w:rPr>
          <w:rFonts w:ascii="Calibri" w:eastAsia="Times New Roman" w:hAnsi="Calibri"/>
          <w:color w:val="333333"/>
          <w:sz w:val="20"/>
          <w:szCs w:val="20"/>
        </w:rPr>
        <w:t> 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ՀՀ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Տավուշի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մարզի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Նոյեմբերյան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համայնքի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Պտղավան</w:t>
      </w:r>
      <w:proofErr w:type="spellEnd"/>
      <w:r w:rsidRPr="00D852D5">
        <w:rPr>
          <w:rFonts w:ascii="Calibri" w:eastAsia="Times New Roman" w:hAnsi="Calibri"/>
          <w:color w:val="333333"/>
          <w:sz w:val="20"/>
          <w:szCs w:val="20"/>
        </w:rPr>
        <w:t> 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բնակավայրի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վարչական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տարածքում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գտնվող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,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համայնքի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սեփականությունը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հանդիսացող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11-055-0349-0002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կադաստրային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ծածկագրով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2.12638</w:t>
      </w:r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մակերեսով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գյուղատնտեսական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նշանակության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բազմամյա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տնկարկի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(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հնդավոր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) և 11-055-0349-0001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կադաստրային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ծածկագրով</w:t>
      </w:r>
      <w:proofErr w:type="spellEnd"/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8.68935</w:t>
      </w:r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մակերեսով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գյուղատնտեսական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նշանակության</w:t>
      </w:r>
      <w:proofErr w:type="spellEnd"/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վարելահողի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ընդհանուր</w:t>
      </w:r>
      <w:proofErr w:type="spellEnd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՝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10.81573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մակերեսով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հողամաս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>ի</w:t>
      </w:r>
      <w:proofErr w:type="spellEnd"/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վարձակալ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և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վարձատու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փոխադարձ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համաձայնությամբ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վարձակալության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պայ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մանագրում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կատարել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կետի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փոփոխություն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՝ 11-055-0349-0002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կադաստրային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ծածկագրով</w:t>
      </w:r>
      <w:proofErr w:type="spellEnd"/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2.12638</w:t>
      </w:r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մակերեսով</w:t>
      </w:r>
      <w:proofErr w:type="spellEnd"/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վարելահողը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դարձնել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բազմամյա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տնկարկի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(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հնդավոր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),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ինչպես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նաև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ավելացնել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գնման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պայման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ընդհանուր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՝ 10.81573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մակերսով</w:t>
      </w:r>
      <w:proofErr w:type="spellEnd"/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հողամասի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համար</w:t>
      </w:r>
      <w:proofErr w:type="spellEnd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՝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8.68935x169+2.12638x466.5=24605000 ՀՀ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դրամ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արժեքով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>:</w:t>
      </w:r>
    </w:p>
    <w:p w:rsidR="003226A1" w:rsidRDefault="003226A1" w:rsidP="003226A1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0"/>
          <w:szCs w:val="20"/>
        </w:rPr>
      </w:pP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Առաջին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կետում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առաջադրված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փոփոխությունները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կատարելուց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հետո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նշված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ընդհանուր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՝ 10.81573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հա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մակերեսով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/>
          <w:color w:val="333333"/>
          <w:sz w:val="20"/>
          <w:szCs w:val="20"/>
        </w:rPr>
        <w:t>հողամասը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24605000</w:t>
      </w:r>
      <w:r w:rsidRPr="00D852D5">
        <w:rPr>
          <w:rFonts w:ascii="Calibri" w:eastAsia="Times New Roman" w:hAnsi="Calibri" w:cs="Calibri"/>
          <w:color w:val="333333"/>
          <w:sz w:val="20"/>
          <w:szCs w:val="20"/>
        </w:rPr>
        <w:t> </w:t>
      </w:r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ՀՀ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դրամ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արժեքով</w:t>
      </w:r>
      <w:proofErr w:type="spellEnd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՝</w:t>
      </w:r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ուղղակի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վաճառքով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,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վաճառել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վարձակալ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Մեխակ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Նարիմանի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 xml:space="preserve"> </w:t>
      </w:r>
      <w:proofErr w:type="spellStart"/>
      <w:r w:rsidRPr="00D852D5">
        <w:rPr>
          <w:rFonts w:ascii="GHEA Grapalat" w:eastAsia="Times New Roman" w:hAnsi="GHEA Grapalat" w:cs="GHEA Grapalat"/>
          <w:color w:val="333333"/>
          <w:sz w:val="20"/>
          <w:szCs w:val="20"/>
        </w:rPr>
        <w:t>Հարությունյանին</w:t>
      </w:r>
      <w:proofErr w:type="spellEnd"/>
      <w:r w:rsidRPr="00D852D5">
        <w:rPr>
          <w:rFonts w:ascii="GHEA Grapalat" w:eastAsia="Times New Roman" w:hAnsi="GHEA Grapalat"/>
          <w:color w:val="333333"/>
          <w:sz w:val="20"/>
          <w:szCs w:val="20"/>
        </w:rPr>
        <w:t>:</w:t>
      </w:r>
    </w:p>
    <w:p w:rsidR="003226A1" w:rsidRDefault="003226A1" w:rsidP="003226A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0"/>
          <w:szCs w:val="20"/>
        </w:rPr>
      </w:pPr>
    </w:p>
    <w:p w:rsidR="003226A1" w:rsidRPr="00D852D5" w:rsidRDefault="003226A1" w:rsidP="003226A1">
      <w:pPr>
        <w:spacing w:after="0" w:line="240" w:lineRule="auto"/>
        <w:ind w:left="300" w:right="300"/>
        <w:jc w:val="both"/>
        <w:rPr>
          <w:rFonts w:ascii="GHEA Grapalat" w:eastAsia="Times New Roman" w:hAnsi="GHEA Grapalat"/>
          <w:color w:val="333333"/>
          <w:sz w:val="20"/>
          <w:szCs w:val="20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1055"/>
        <w:gridCol w:w="3959"/>
      </w:tblGrid>
      <w:tr w:rsidR="003226A1" w:rsidRPr="00D852D5" w:rsidTr="000B5411">
        <w:trPr>
          <w:tblCellSpacing w:w="15" w:type="dxa"/>
          <w:jc w:val="center"/>
        </w:trPr>
        <w:tc>
          <w:tcPr>
            <w:tcW w:w="0" w:type="auto"/>
            <w:hideMark/>
          </w:tcPr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52D5">
              <w:rPr>
                <w:sz w:val="20"/>
                <w:szCs w:val="20"/>
              </w:rPr>
              <w:t>Կողմ</w:t>
            </w:r>
            <w:proofErr w:type="spellEnd"/>
            <w:r w:rsidRPr="00D852D5">
              <w:rPr>
                <w:sz w:val="20"/>
                <w:szCs w:val="20"/>
              </w:rPr>
              <w:t xml:space="preserve"> -11 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ՂՈՒԼԻՋԱՆՅԱՆ ՍԵՐՅՈԺԱ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ՆԱԼԲԱՆԴՅԱՆ ՍԱՄՍՈՆ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ՀԱԿՈԲՅԱՆ ԷՄՄԱ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ՔՈՉԱՐՅԱՆ ԳՅՈՐԳԻ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ԱՆԱՆՅԱՆ ՔԱՋԻԿ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ՂԱՐԱԳՅՈԶՅԱՆ ԱՐՏԱԿ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ԲԱՀԱԴՈՒՐՅԱՆ ՄԽԻԹԱՐ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ԳՐԻԳՈՐՅԱՆ ԱՇՈՏ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lastRenderedPageBreak/>
              <w:t>ՄԱՐՏԻՐՈՍՅԱՆ ՎԱՀԱԳՆ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ԲԵԳԼԱՐՅԱՆ ՀԱՅԿԱՆՈՒՇ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ԱՂԱՄՅԱՆ ՄՀԵՐ</w:t>
            </w:r>
          </w:p>
        </w:tc>
        <w:tc>
          <w:tcPr>
            <w:tcW w:w="0" w:type="auto"/>
            <w:hideMark/>
          </w:tcPr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52D5">
              <w:rPr>
                <w:sz w:val="20"/>
                <w:szCs w:val="20"/>
              </w:rPr>
              <w:lastRenderedPageBreak/>
              <w:t>Դեմ</w:t>
            </w:r>
            <w:proofErr w:type="spellEnd"/>
            <w:r w:rsidRPr="00D852D5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52D5">
              <w:rPr>
                <w:sz w:val="20"/>
                <w:szCs w:val="20"/>
              </w:rPr>
              <w:t>Ձեռնպահ</w:t>
            </w:r>
            <w:proofErr w:type="spellEnd"/>
            <w:r w:rsidRPr="00D852D5">
              <w:rPr>
                <w:sz w:val="20"/>
                <w:szCs w:val="20"/>
              </w:rPr>
              <w:t xml:space="preserve"> -5 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ՄՈՒՂԴՈՒՍՅԱՆ ԱՆԱՀԻՏ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ՄԱՄՅԱՆ ԳԵՎՈՐԳ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ԽԵՉՈՒՄՅԱՆ ԱՐՏԱՇԵՍ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ԲԱՂԴԱՍԱՐՅԱՆ ՄՀԵՐ</w:t>
            </w:r>
          </w:p>
          <w:p w:rsidR="003226A1" w:rsidRPr="00D852D5" w:rsidRDefault="003226A1" w:rsidP="000B541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852D5">
              <w:rPr>
                <w:sz w:val="20"/>
                <w:szCs w:val="20"/>
              </w:rPr>
              <w:t>ԲԵՐՈՅԱՆ ԱԻԴԱ</w:t>
            </w:r>
          </w:p>
        </w:tc>
      </w:tr>
    </w:tbl>
    <w:p w:rsidR="003226A1" w:rsidRPr="00D852D5" w:rsidRDefault="003226A1" w:rsidP="003226A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D852D5">
        <w:rPr>
          <w:rStyle w:val="Strong"/>
          <w:sz w:val="20"/>
          <w:szCs w:val="20"/>
        </w:rPr>
        <w:lastRenderedPageBreak/>
        <w:t>ՀԱՄԱՅՆՔԻ ՂԵԿԱՎԱՐ</w:t>
      </w:r>
      <w:proofErr w:type="gramStart"/>
      <w:r w:rsidRPr="00D852D5">
        <w:rPr>
          <w:rStyle w:val="Strong"/>
          <w:sz w:val="20"/>
          <w:szCs w:val="20"/>
        </w:rPr>
        <w:t>՝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ԱՐՍԵՆ</w:t>
      </w:r>
      <w:proofErr w:type="gramEnd"/>
      <w:r w:rsidRPr="00D852D5">
        <w:rPr>
          <w:rStyle w:val="Strong"/>
          <w:sz w:val="20"/>
          <w:szCs w:val="20"/>
        </w:rPr>
        <w:t xml:space="preserve"> ԱՂԱԲԱԲՅԱՆ</w:t>
      </w:r>
    </w:p>
    <w:p w:rsidR="003226A1" w:rsidRDefault="003226A1" w:rsidP="003226A1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D852D5">
        <w:rPr>
          <w:rStyle w:val="Strong"/>
          <w:sz w:val="20"/>
          <w:szCs w:val="20"/>
        </w:rPr>
        <w:t>Իսկականի</w:t>
      </w:r>
      <w:proofErr w:type="spellEnd"/>
      <w:r w:rsidRPr="00D852D5">
        <w:rPr>
          <w:rStyle w:val="Strong"/>
          <w:sz w:val="20"/>
          <w:szCs w:val="20"/>
        </w:rPr>
        <w:t xml:space="preserve"> </w:t>
      </w:r>
      <w:proofErr w:type="spellStart"/>
      <w:r w:rsidRPr="00D852D5">
        <w:rPr>
          <w:rStyle w:val="Strong"/>
          <w:sz w:val="20"/>
          <w:szCs w:val="20"/>
        </w:rPr>
        <w:t>հետ</w:t>
      </w:r>
      <w:proofErr w:type="spellEnd"/>
      <w:r w:rsidRPr="00D852D5">
        <w:rPr>
          <w:rStyle w:val="Strong"/>
          <w:sz w:val="20"/>
          <w:szCs w:val="20"/>
        </w:rPr>
        <w:t xml:space="preserve"> </w:t>
      </w:r>
      <w:proofErr w:type="spellStart"/>
      <w:r w:rsidRPr="00D852D5">
        <w:rPr>
          <w:rStyle w:val="Strong"/>
          <w:sz w:val="20"/>
          <w:szCs w:val="20"/>
        </w:rPr>
        <w:t>ճիշտ</w:t>
      </w:r>
      <w:proofErr w:type="spellEnd"/>
      <w:r w:rsidRPr="00D852D5">
        <w:rPr>
          <w:rStyle w:val="Strong"/>
          <w:sz w:val="20"/>
          <w:szCs w:val="20"/>
        </w:rPr>
        <w:t xml:space="preserve"> է՝</w:t>
      </w:r>
    </w:p>
    <w:p w:rsidR="003226A1" w:rsidRDefault="003226A1" w:rsidP="003226A1">
      <w:pPr>
        <w:pStyle w:val="NormalWeb"/>
        <w:jc w:val="center"/>
        <w:rPr>
          <w:rStyle w:val="Strong"/>
          <w:sz w:val="20"/>
          <w:szCs w:val="20"/>
        </w:rPr>
      </w:pPr>
    </w:p>
    <w:p w:rsidR="003226A1" w:rsidRPr="00D852D5" w:rsidRDefault="003226A1" w:rsidP="003226A1">
      <w:pPr>
        <w:pStyle w:val="NormalWeb"/>
        <w:jc w:val="center"/>
        <w:rPr>
          <w:sz w:val="20"/>
          <w:szCs w:val="20"/>
        </w:rPr>
      </w:pPr>
      <w:r w:rsidRPr="00D852D5">
        <w:rPr>
          <w:b/>
          <w:bCs/>
          <w:sz w:val="20"/>
          <w:szCs w:val="20"/>
        </w:rPr>
        <w:br/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>ԱՇԽԱՏԱԿԱԶՄԻ ՔԱՐՏՈՒՂԱՐ՝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>
        <w:rPr>
          <w:rStyle w:val="Strong"/>
          <w:sz w:val="20"/>
          <w:szCs w:val="20"/>
        </w:rPr>
        <w:t xml:space="preserve">                 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>Ա</w:t>
      </w:r>
      <w:r w:rsidRPr="00D852D5">
        <w:rPr>
          <w:sz w:val="20"/>
          <w:szCs w:val="20"/>
        </w:rPr>
        <w:t>.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>ԱՄԻՐԱՂՅԱՆ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</w:t>
      </w:r>
      <w:r w:rsidRPr="00D852D5">
        <w:rPr>
          <w:rStyle w:val="Strong"/>
          <w:sz w:val="20"/>
          <w:szCs w:val="20"/>
        </w:rPr>
        <w:t xml:space="preserve"> </w:t>
      </w:r>
      <w:r w:rsidRPr="00D852D5">
        <w:rPr>
          <w:rStyle w:val="Strong"/>
          <w:rFonts w:ascii="Calibri" w:hAnsi="Calibri" w:cs="Calibri"/>
          <w:sz w:val="20"/>
          <w:szCs w:val="20"/>
        </w:rPr>
        <w:t>  </w:t>
      </w:r>
    </w:p>
    <w:p w:rsidR="00EC2FE5" w:rsidRDefault="003226A1">
      <w:bookmarkStart w:id="0" w:name="_GoBack"/>
      <w:bookmarkEnd w:id="0"/>
    </w:p>
    <w:sectPr w:rsidR="00EC2FE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6633"/>
    <w:multiLevelType w:val="multilevel"/>
    <w:tmpl w:val="1212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B6"/>
    <w:rsid w:val="00005A66"/>
    <w:rsid w:val="003226A1"/>
    <w:rsid w:val="00F80DB6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80D7-1E37-49A9-948D-CB06C07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6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6A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2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2025-07-02T06:08:00Z</dcterms:created>
  <dcterms:modified xsi:type="dcterms:W3CDTF">2025-07-02T06:08:00Z</dcterms:modified>
</cp:coreProperties>
</file>