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F7C80" w:rsidRPr="002F7C80" w:rsidTr="0002715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7C80" w:rsidRPr="002F7C80" w:rsidRDefault="002F7C80" w:rsidP="0002715F">
            <w:pPr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 w:rsidRPr="002F7C80">
              <w:rPr>
                <w:rFonts w:ascii="GHEA Grapalat" w:eastAsia="Times New Roman" w:hAnsi="GHEA Grapalat"/>
                <w:noProof/>
                <w:sz w:val="18"/>
                <w:szCs w:val="18"/>
              </w:rPr>
              <w:drawing>
                <wp:inline distT="0" distB="0" distL="0" distR="0" wp14:anchorId="6EAF201D" wp14:editId="4F6FF6F0">
                  <wp:extent cx="1095375" cy="1047750"/>
                  <wp:effectExtent l="0" t="0" r="9525" b="0"/>
                  <wp:docPr id="1" name="Picture 1" descr="cid:00b401dc4e18$7160efe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b401dc4e18$7160efe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C80">
              <w:rPr>
                <w:rFonts w:ascii="GHEA Grapalat" w:eastAsia="Times New Roman" w:hAnsi="GHEA Grapalat"/>
                <w:sz w:val="18"/>
                <w:szCs w:val="18"/>
              </w:rPr>
              <w:br/>
              <w:t>ՀԱՅԱՍՏԱՆԻ ՀԱՆՐԱՊԵՏՈՒԹՅԱՆ ՏԱՎՈՒՇԻ ՄԱՐԶԻ ՆՈՅԵՄԲԵՐՅԱՆԻ ՀԱՄԱՅՆՔԱՊԵՏԱՐԱՆԻ ԱՇԽԱՏԱԿԱԶՄԻ ՔԱՐՏՈՒՂԱՐ</w:t>
            </w:r>
            <w:r w:rsidRPr="002F7C80">
              <w:rPr>
                <w:rFonts w:ascii="GHEA Grapalat" w:eastAsia="Times New Roman" w:hAnsi="GHEA Grapalat"/>
                <w:sz w:val="18"/>
                <w:szCs w:val="18"/>
              </w:rPr>
              <w:br/>
            </w:r>
            <w:r w:rsidRPr="002F7C80">
              <w:rPr>
                <w:rFonts w:ascii="GHEA Grapalat" w:eastAsia="Times New Roman" w:hAnsi="GHEA Grapalat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5613F83" wp14:editId="4ECE54C3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C80" w:rsidRPr="002F7C80" w:rsidRDefault="002F7C80" w:rsidP="002F7C80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2F7C80">
        <w:rPr>
          <w:sz w:val="18"/>
          <w:szCs w:val="18"/>
        </w:rPr>
        <w:t>05.11.2025թ.</w:t>
      </w:r>
    </w:p>
    <w:p w:rsidR="002F7C80" w:rsidRPr="002F7C80" w:rsidRDefault="002F7C80" w:rsidP="002F7C80">
      <w:pPr>
        <w:pStyle w:val="NormalWeb"/>
        <w:jc w:val="center"/>
        <w:rPr>
          <w:sz w:val="18"/>
          <w:szCs w:val="18"/>
        </w:rPr>
      </w:pPr>
      <w:r w:rsidRPr="002F7C80">
        <w:rPr>
          <w:rStyle w:val="Strong"/>
          <w:sz w:val="18"/>
          <w:szCs w:val="18"/>
        </w:rPr>
        <w:t>Ք Ա Ղ Վ Ա Ծ Ք</w:t>
      </w:r>
      <w:r w:rsidRPr="002F7C80">
        <w:rPr>
          <w:sz w:val="18"/>
          <w:szCs w:val="18"/>
        </w:rPr>
        <w:br/>
        <w:t>ՆՈՅԵՄԲԵՐՅԱՆ ՀԱՄԱՅՆՔԻ ԱՎԱԳԱՆՈՒ</w:t>
      </w:r>
      <w:r w:rsidRPr="002F7C80">
        <w:rPr>
          <w:rFonts w:ascii="Calibri" w:hAnsi="Calibri" w:cs="Calibri"/>
          <w:sz w:val="18"/>
          <w:szCs w:val="18"/>
        </w:rPr>
        <w:t> </w:t>
      </w:r>
      <w:r w:rsidRPr="002F7C80">
        <w:rPr>
          <w:sz w:val="18"/>
          <w:szCs w:val="18"/>
        </w:rPr>
        <w:t>14 ՀՈԿՏԵՄԲԵՐԻ 2025 ԹՎԱԿԱՆԻ «ՆՈՅԵՄԲԵՐՅԱՆ ՀԱՄԱՅՆՔԻ ՍԵՓԱԿԱՆՈՒԹՅՈՒՆԸ ՀԱՆԴԻՍԱՑՈՂ ԲԱԶՄԱԲՆԱԿԱՐԱՆ ՇԵՆՔԻ ԲՆԱԿԱՐԱՆՆԵՐԸ ԱՆՀԱՏՈՒՅՑ ՍԵՓԱԿԱՆՈՒԹՅԱՆ ԻՐԱՎՈՒՆՔՈՎ ՏՐԱՄԱԴՐԵԼՈՒ ՄԱՍԻՆ» ԹԻՎ 313-Ա ՈՐՈՇՈՒՄԻՑ (ՆԻՍՏ N 12)</w:t>
      </w:r>
    </w:p>
    <w:p w:rsidR="002F7C80" w:rsidRPr="002F7C80" w:rsidRDefault="002F7C80" w:rsidP="002F7C80">
      <w:pPr>
        <w:pStyle w:val="NormalWeb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proofErr w:type="spellStart"/>
      <w:r w:rsidRPr="002F7C80">
        <w:rPr>
          <w:color w:val="333333"/>
          <w:sz w:val="18"/>
          <w:szCs w:val="18"/>
        </w:rPr>
        <w:t>Ղեկավարվելով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Հայաստանի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Հանրապետության</w:t>
      </w:r>
      <w:proofErr w:type="spellEnd"/>
      <w:r w:rsidRPr="002F7C80">
        <w:rPr>
          <w:color w:val="333333"/>
          <w:sz w:val="18"/>
          <w:szCs w:val="18"/>
        </w:rPr>
        <w:t xml:space="preserve"> «</w:t>
      </w:r>
      <w:proofErr w:type="spellStart"/>
      <w:r w:rsidRPr="002F7C80">
        <w:rPr>
          <w:color w:val="333333"/>
          <w:sz w:val="18"/>
          <w:szCs w:val="18"/>
        </w:rPr>
        <w:t>Տեղական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ինքնակառավարման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մասին</w:t>
      </w:r>
      <w:proofErr w:type="spellEnd"/>
      <w:r w:rsidRPr="002F7C80">
        <w:rPr>
          <w:color w:val="333333"/>
          <w:sz w:val="18"/>
          <w:szCs w:val="18"/>
        </w:rPr>
        <w:t xml:space="preserve">» </w:t>
      </w:r>
      <w:proofErr w:type="spellStart"/>
      <w:r w:rsidRPr="002F7C80">
        <w:rPr>
          <w:color w:val="333333"/>
          <w:sz w:val="18"/>
          <w:szCs w:val="18"/>
        </w:rPr>
        <w:t>օրենքի</w:t>
      </w:r>
      <w:proofErr w:type="spellEnd"/>
      <w:r w:rsidRPr="002F7C80">
        <w:rPr>
          <w:color w:val="333333"/>
          <w:sz w:val="18"/>
          <w:szCs w:val="18"/>
        </w:rPr>
        <w:t xml:space="preserve"> 18-րդ </w:t>
      </w:r>
      <w:proofErr w:type="spellStart"/>
      <w:r w:rsidRPr="002F7C80">
        <w:rPr>
          <w:color w:val="333333"/>
          <w:sz w:val="18"/>
          <w:szCs w:val="18"/>
        </w:rPr>
        <w:t>հոդվածի</w:t>
      </w:r>
      <w:proofErr w:type="spellEnd"/>
      <w:r w:rsidR="00C25723">
        <w:rPr>
          <w:color w:val="333333"/>
          <w:sz w:val="18"/>
          <w:szCs w:val="18"/>
        </w:rPr>
        <w:t xml:space="preserve">             </w:t>
      </w:r>
      <w:bookmarkStart w:id="0" w:name="_GoBack"/>
      <w:bookmarkEnd w:id="0"/>
      <w:r w:rsidRPr="002F7C80">
        <w:rPr>
          <w:color w:val="333333"/>
          <w:sz w:val="18"/>
          <w:szCs w:val="18"/>
        </w:rPr>
        <w:t xml:space="preserve"> 1-ին </w:t>
      </w:r>
      <w:proofErr w:type="spellStart"/>
      <w:r w:rsidRPr="002F7C80">
        <w:rPr>
          <w:color w:val="333333"/>
          <w:sz w:val="18"/>
          <w:szCs w:val="18"/>
        </w:rPr>
        <w:t>մասի</w:t>
      </w:r>
      <w:proofErr w:type="spellEnd"/>
      <w:r w:rsidRPr="002F7C80">
        <w:rPr>
          <w:color w:val="333333"/>
          <w:sz w:val="18"/>
          <w:szCs w:val="18"/>
        </w:rPr>
        <w:t xml:space="preserve"> 21-</w:t>
      </w:r>
      <w:proofErr w:type="gramStart"/>
      <w:r w:rsidRPr="002F7C80">
        <w:rPr>
          <w:color w:val="333333"/>
          <w:sz w:val="18"/>
          <w:szCs w:val="18"/>
        </w:rPr>
        <w:t>րդ</w:t>
      </w:r>
      <w:r w:rsidRPr="002F7C80">
        <w:rPr>
          <w:rFonts w:ascii="Calibri" w:hAnsi="Calibri" w:cs="Calibri"/>
          <w:color w:val="333333"/>
          <w:sz w:val="18"/>
          <w:szCs w:val="18"/>
        </w:rPr>
        <w:t>  </w:t>
      </w:r>
      <w:proofErr w:type="spellStart"/>
      <w:r w:rsidRPr="002F7C80">
        <w:rPr>
          <w:color w:val="333333"/>
          <w:sz w:val="18"/>
          <w:szCs w:val="18"/>
        </w:rPr>
        <w:t>կետով</w:t>
      </w:r>
      <w:proofErr w:type="spellEnd"/>
      <w:proofErr w:type="gram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հաշվի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առնելով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հանգամանքը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որ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ք.Այրում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հասցեում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գտնվող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բնակարաններում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մշտապես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բնակվող</w:t>
      </w:r>
      <w:proofErr w:type="spellEnd"/>
      <w:r w:rsidRPr="002F7C80">
        <w:rPr>
          <w:color w:val="333333"/>
          <w:sz w:val="18"/>
          <w:szCs w:val="18"/>
        </w:rPr>
        <w:t xml:space="preserve"> և</w:t>
      </w:r>
      <w:r w:rsidRPr="002F7C80">
        <w:rPr>
          <w:rFonts w:ascii="Calibri" w:hAnsi="Calibri" w:cs="Calibri"/>
          <w:color w:val="333333"/>
          <w:sz w:val="18"/>
          <w:szCs w:val="18"/>
        </w:rPr>
        <w:t> </w:t>
      </w:r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փաստացի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տիրապետողները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նախկինում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չեն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օգտվել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բնակարանային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սեփականաշնորհումից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ինչպես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նաև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համայնքի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ղեկավարի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առաջարկությունը</w:t>
      </w:r>
      <w:proofErr w:type="spellEnd"/>
      <w:r w:rsidRPr="002F7C80">
        <w:rPr>
          <w:color w:val="333333"/>
          <w:sz w:val="18"/>
          <w:szCs w:val="18"/>
        </w:rPr>
        <w:t>՝</w:t>
      </w:r>
    </w:p>
    <w:p w:rsidR="002F7C80" w:rsidRPr="002F7C80" w:rsidRDefault="002F7C80" w:rsidP="002F7C80">
      <w:pPr>
        <w:pStyle w:val="NormalWeb"/>
        <w:spacing w:before="0" w:beforeAutospacing="0" w:after="150" w:afterAutospacing="0"/>
        <w:jc w:val="center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>ՀԱՄԱՅՆՔԻ ԱՎԱԳԱՆԻՆ ՈՐՈՇՈՒՄ Է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1. ՀՀ </w:t>
      </w:r>
      <w:proofErr w:type="spellStart"/>
      <w:r w:rsidRPr="002F7C80">
        <w:rPr>
          <w:color w:val="333333"/>
          <w:sz w:val="18"/>
          <w:szCs w:val="18"/>
        </w:rPr>
        <w:t>Տավուշի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մարզի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համայնք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քաղաք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հասցեում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գտնվող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բազմաբնակարան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շենքի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թվող</w:t>
      </w:r>
      <w:proofErr w:type="spellEnd"/>
      <w:r w:rsidRPr="002F7C80">
        <w:rPr>
          <w:color w:val="333333"/>
          <w:sz w:val="18"/>
          <w:szCs w:val="18"/>
        </w:rPr>
        <w:t xml:space="preserve"> 11 </w:t>
      </w:r>
      <w:proofErr w:type="spellStart"/>
      <w:r w:rsidRPr="002F7C80">
        <w:rPr>
          <w:color w:val="333333"/>
          <w:sz w:val="18"/>
          <w:szCs w:val="18"/>
        </w:rPr>
        <w:t>բնակարանները</w:t>
      </w:r>
      <w:proofErr w:type="spellEnd"/>
      <w:r w:rsidRPr="002F7C80">
        <w:rPr>
          <w:color w:val="333333"/>
          <w:sz w:val="18"/>
          <w:szCs w:val="18"/>
        </w:rPr>
        <w:t>՝</w:t>
      </w:r>
      <w:r w:rsidRPr="002F7C80">
        <w:rPr>
          <w:rFonts w:ascii="Calibri" w:hAnsi="Calibri" w:cs="Calibri"/>
          <w:color w:val="333333"/>
          <w:sz w:val="18"/>
          <w:szCs w:val="18"/>
        </w:rPr>
        <w:t> 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1)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1</w:t>
      </w:r>
      <w:r w:rsidRPr="002F7C80">
        <w:rPr>
          <w:rFonts w:ascii="Calibri" w:hAnsi="Calibri" w:cs="Calibri"/>
          <w:color w:val="333333"/>
          <w:sz w:val="18"/>
          <w:szCs w:val="18"/>
        </w:rPr>
        <w:t> 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2)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2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3)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3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4)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4</w:t>
      </w:r>
      <w:r w:rsidRPr="002F7C80">
        <w:rPr>
          <w:rFonts w:ascii="Calibri" w:hAnsi="Calibri" w:cs="Calibri"/>
          <w:color w:val="333333"/>
          <w:sz w:val="18"/>
          <w:szCs w:val="18"/>
        </w:rPr>
        <w:t> 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5)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5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6)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6</w:t>
      </w:r>
      <w:r w:rsidRPr="002F7C80">
        <w:rPr>
          <w:rFonts w:ascii="Calibri" w:hAnsi="Calibri" w:cs="Calibri"/>
          <w:color w:val="333333"/>
          <w:sz w:val="18"/>
          <w:szCs w:val="18"/>
        </w:rPr>
        <w:t> 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7)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7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8)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8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9)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9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10)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10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color w:val="333333"/>
          <w:sz w:val="18"/>
          <w:szCs w:val="18"/>
        </w:rPr>
        <w:t xml:space="preserve">11) </w:t>
      </w:r>
      <w:proofErr w:type="spellStart"/>
      <w:r w:rsidRPr="002F7C80">
        <w:rPr>
          <w:color w:val="333333"/>
          <w:sz w:val="18"/>
          <w:szCs w:val="18"/>
        </w:rPr>
        <w:t>Նոյեմբերյան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Այրում</w:t>
      </w:r>
      <w:proofErr w:type="spellEnd"/>
      <w:r w:rsidRPr="002F7C80">
        <w:rPr>
          <w:color w:val="333333"/>
          <w:sz w:val="18"/>
          <w:szCs w:val="18"/>
        </w:rPr>
        <w:t xml:space="preserve">, </w:t>
      </w:r>
      <w:proofErr w:type="spellStart"/>
      <w:r w:rsidRPr="002F7C80">
        <w:rPr>
          <w:color w:val="333333"/>
          <w:sz w:val="18"/>
          <w:szCs w:val="18"/>
        </w:rPr>
        <w:t>Պահածոյագործների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փողոց</w:t>
      </w:r>
      <w:proofErr w:type="spellEnd"/>
      <w:r w:rsidRPr="002F7C80">
        <w:rPr>
          <w:color w:val="333333"/>
          <w:sz w:val="18"/>
          <w:szCs w:val="18"/>
        </w:rPr>
        <w:t xml:space="preserve">, 2 </w:t>
      </w:r>
      <w:proofErr w:type="spellStart"/>
      <w:r w:rsidRPr="002F7C80">
        <w:rPr>
          <w:color w:val="333333"/>
          <w:sz w:val="18"/>
          <w:szCs w:val="18"/>
        </w:rPr>
        <w:t>շենք</w:t>
      </w:r>
      <w:proofErr w:type="spellEnd"/>
      <w:r w:rsidRPr="002F7C80">
        <w:rPr>
          <w:color w:val="333333"/>
          <w:sz w:val="18"/>
          <w:szCs w:val="18"/>
        </w:rPr>
        <w:t>, 11</w:t>
      </w:r>
    </w:p>
    <w:p w:rsidR="002F7C80" w:rsidRPr="002F7C80" w:rsidRDefault="002F7C80" w:rsidP="002F7C80">
      <w:pPr>
        <w:pStyle w:val="NormalWeb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2F7C80">
        <w:rPr>
          <w:rFonts w:ascii="Calibri" w:hAnsi="Calibri" w:cs="Calibri"/>
          <w:color w:val="333333"/>
          <w:sz w:val="18"/>
          <w:szCs w:val="18"/>
        </w:rPr>
        <w:t> </w:t>
      </w:r>
      <w:proofErr w:type="spellStart"/>
      <w:r w:rsidRPr="002F7C80">
        <w:rPr>
          <w:color w:val="333333"/>
          <w:sz w:val="18"/>
          <w:szCs w:val="18"/>
        </w:rPr>
        <w:t>բնակարանները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անհատույց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սեփականության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իրավունքով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տրամադրել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այդ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հասցեներում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մշտապես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բնակվող</w:t>
      </w:r>
      <w:proofErr w:type="spellEnd"/>
      <w:r w:rsidRPr="002F7C80">
        <w:rPr>
          <w:color w:val="333333"/>
          <w:sz w:val="18"/>
          <w:szCs w:val="18"/>
        </w:rPr>
        <w:t xml:space="preserve"> և </w:t>
      </w:r>
      <w:proofErr w:type="spellStart"/>
      <w:r w:rsidRPr="002F7C80">
        <w:rPr>
          <w:color w:val="333333"/>
          <w:sz w:val="18"/>
          <w:szCs w:val="18"/>
        </w:rPr>
        <w:t>փաստացի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տիրապետող</w:t>
      </w:r>
      <w:proofErr w:type="spellEnd"/>
      <w:r w:rsidRPr="002F7C80">
        <w:rPr>
          <w:color w:val="333333"/>
          <w:sz w:val="18"/>
          <w:szCs w:val="18"/>
        </w:rPr>
        <w:t xml:space="preserve"> </w:t>
      </w:r>
      <w:proofErr w:type="spellStart"/>
      <w:r w:rsidRPr="002F7C80">
        <w:rPr>
          <w:color w:val="333333"/>
          <w:sz w:val="18"/>
          <w:szCs w:val="18"/>
        </w:rPr>
        <w:t>ընտանիքներին</w:t>
      </w:r>
      <w:proofErr w:type="spellEnd"/>
      <w:r w:rsidRPr="002F7C80">
        <w:rPr>
          <w:color w:val="333333"/>
          <w:sz w:val="18"/>
          <w:szCs w:val="18"/>
        </w:rPr>
        <w:t>: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1369"/>
        <w:gridCol w:w="2438"/>
      </w:tblGrid>
      <w:tr w:rsidR="002F7C80" w:rsidRPr="00AD12AC" w:rsidTr="0002715F">
        <w:trPr>
          <w:tblCellSpacing w:w="15" w:type="dxa"/>
          <w:jc w:val="center"/>
        </w:trPr>
        <w:tc>
          <w:tcPr>
            <w:tcW w:w="0" w:type="auto"/>
            <w:hideMark/>
          </w:tcPr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AD12AC">
              <w:rPr>
                <w:sz w:val="16"/>
                <w:szCs w:val="16"/>
              </w:rPr>
              <w:t>Կողմ</w:t>
            </w:r>
            <w:proofErr w:type="spellEnd"/>
            <w:r w:rsidRPr="00AD12AC">
              <w:rPr>
                <w:sz w:val="16"/>
                <w:szCs w:val="16"/>
              </w:rPr>
              <w:t xml:space="preserve"> -15 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ԱՂԱԲԱԲՅԱՆ ԱՐՍԵՆ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ՂՈՒԼԻՋԱՆՅԱՆ ՍԵՐՅՈԺԱ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ՄԵԼԻՔՅԱՆ ԹԱՄԱՐԱ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ՆԱԼԲԱՆԴՅԱՆ ՍԱՄՍՈՆ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ՀԱԿՈԲՅԱՆ ԷՄՄԱ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ՔՈՉԱՐՅԱՆ ԳՅՈՐԳԻ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ԲԱՀԱԴՈՒՐՅԱՆ ՄԽԻԹԱՐ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ԳՐԻԳՈՐՅԱՆ ԱՇՈՏ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ՄԱՐՏԻՐՈՍՅԱՆ ՎԱՀԱԳՆ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ՄՈՒՂԴՈՒՍՅԱՆ ԱՆԱՀԻՏ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ԲԵԳԼԱՐՅԱՆ ՀԱՅԿԱՆՈՒՇ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ՄԱՄՅԱՆ ԳԵՎՈՐԳ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ԽԵՉՈՒՄՅԱՆ ԱՐՏԱՇԵՍ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ԲԵՐՈՅԱՆ ԱԻԴԱ</w:t>
            </w:r>
          </w:p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D12AC">
              <w:rPr>
                <w:sz w:val="16"/>
                <w:szCs w:val="16"/>
              </w:rPr>
              <w:t>ԱՂԱՄՅԱՆ ՄՀԵՐ</w:t>
            </w:r>
          </w:p>
        </w:tc>
        <w:tc>
          <w:tcPr>
            <w:tcW w:w="0" w:type="auto"/>
            <w:hideMark/>
          </w:tcPr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AD12AC">
              <w:rPr>
                <w:sz w:val="16"/>
                <w:szCs w:val="16"/>
              </w:rPr>
              <w:t>Դեմ</w:t>
            </w:r>
            <w:proofErr w:type="spellEnd"/>
            <w:r w:rsidRPr="00AD12AC">
              <w:rPr>
                <w:sz w:val="16"/>
                <w:szCs w:val="16"/>
              </w:rPr>
              <w:t xml:space="preserve"> -0 </w:t>
            </w:r>
          </w:p>
        </w:tc>
        <w:tc>
          <w:tcPr>
            <w:tcW w:w="0" w:type="auto"/>
            <w:hideMark/>
          </w:tcPr>
          <w:p w:rsidR="002F7C80" w:rsidRPr="00AD12AC" w:rsidRDefault="002F7C80" w:rsidP="0002715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AD12AC">
              <w:rPr>
                <w:sz w:val="16"/>
                <w:szCs w:val="16"/>
              </w:rPr>
              <w:t>Ձեռնպահ</w:t>
            </w:r>
            <w:proofErr w:type="spellEnd"/>
            <w:r w:rsidRPr="00AD12AC">
              <w:rPr>
                <w:sz w:val="16"/>
                <w:szCs w:val="16"/>
              </w:rPr>
              <w:t xml:space="preserve"> -0 </w:t>
            </w:r>
          </w:p>
        </w:tc>
      </w:tr>
    </w:tbl>
    <w:p w:rsidR="002F7C80" w:rsidRPr="00AD12AC" w:rsidRDefault="002F7C80" w:rsidP="002F7C8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D12AC">
        <w:rPr>
          <w:rStyle w:val="Strong"/>
          <w:sz w:val="20"/>
          <w:szCs w:val="20"/>
        </w:rPr>
        <w:t>ՀԱՄԱՅՆՔԻ ՂԵԿԱՎԱՐ</w:t>
      </w:r>
      <w:proofErr w:type="gramStart"/>
      <w:r w:rsidRPr="00AD12AC">
        <w:rPr>
          <w:rStyle w:val="Strong"/>
          <w:sz w:val="20"/>
          <w:szCs w:val="20"/>
        </w:rPr>
        <w:t>՝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ԱՐՍԵՆ</w:t>
      </w:r>
      <w:proofErr w:type="gramEnd"/>
      <w:r w:rsidRPr="00AD12AC">
        <w:rPr>
          <w:rStyle w:val="Strong"/>
          <w:sz w:val="20"/>
          <w:szCs w:val="20"/>
        </w:rPr>
        <w:t xml:space="preserve"> ԱՂԱԲԱԲՅԱՆ</w:t>
      </w:r>
    </w:p>
    <w:p w:rsidR="002F7C80" w:rsidRDefault="002F7C80" w:rsidP="002F7C80">
      <w:pPr>
        <w:pStyle w:val="NormalWeb"/>
        <w:spacing w:before="0" w:beforeAutospacing="0" w:after="0" w:afterAutospacing="0"/>
        <w:jc w:val="center"/>
        <w:rPr>
          <w:rStyle w:val="Strong"/>
          <w:sz w:val="20"/>
          <w:szCs w:val="20"/>
        </w:rPr>
      </w:pPr>
      <w:proofErr w:type="spellStart"/>
      <w:r w:rsidRPr="00AD12AC">
        <w:rPr>
          <w:rStyle w:val="Strong"/>
          <w:sz w:val="20"/>
          <w:szCs w:val="20"/>
        </w:rPr>
        <w:t>Իսկականի</w:t>
      </w:r>
      <w:proofErr w:type="spellEnd"/>
      <w:r w:rsidRPr="00AD12AC">
        <w:rPr>
          <w:rStyle w:val="Strong"/>
          <w:sz w:val="20"/>
          <w:szCs w:val="20"/>
        </w:rPr>
        <w:t xml:space="preserve"> </w:t>
      </w:r>
      <w:proofErr w:type="spellStart"/>
      <w:r w:rsidRPr="00AD12AC">
        <w:rPr>
          <w:rStyle w:val="Strong"/>
          <w:sz w:val="20"/>
          <w:szCs w:val="20"/>
        </w:rPr>
        <w:t>հետ</w:t>
      </w:r>
      <w:proofErr w:type="spellEnd"/>
      <w:r w:rsidRPr="00AD12AC">
        <w:rPr>
          <w:rStyle w:val="Strong"/>
          <w:sz w:val="20"/>
          <w:szCs w:val="20"/>
        </w:rPr>
        <w:t xml:space="preserve"> </w:t>
      </w:r>
      <w:proofErr w:type="spellStart"/>
      <w:r w:rsidRPr="00AD12AC">
        <w:rPr>
          <w:rStyle w:val="Strong"/>
          <w:sz w:val="20"/>
          <w:szCs w:val="20"/>
        </w:rPr>
        <w:t>ճիշտ</w:t>
      </w:r>
      <w:proofErr w:type="spellEnd"/>
      <w:r w:rsidRPr="00AD12AC">
        <w:rPr>
          <w:rStyle w:val="Strong"/>
          <w:sz w:val="20"/>
          <w:szCs w:val="20"/>
        </w:rPr>
        <w:t xml:space="preserve"> է՝</w:t>
      </w:r>
    </w:p>
    <w:p w:rsidR="002F7C80" w:rsidRDefault="002F7C80" w:rsidP="002F7C80">
      <w:pPr>
        <w:pStyle w:val="NormalWeb"/>
        <w:spacing w:before="0" w:beforeAutospacing="0" w:after="0" w:afterAutospacing="0"/>
        <w:jc w:val="center"/>
        <w:rPr>
          <w:rStyle w:val="Strong"/>
          <w:sz w:val="20"/>
          <w:szCs w:val="20"/>
        </w:rPr>
      </w:pPr>
    </w:p>
    <w:p w:rsidR="002F7C80" w:rsidRDefault="002F7C80" w:rsidP="002F7C80">
      <w:pPr>
        <w:pStyle w:val="NormalWeb"/>
        <w:spacing w:before="0" w:beforeAutospacing="0" w:after="0" w:afterAutospacing="0"/>
        <w:jc w:val="center"/>
        <w:rPr>
          <w:rStyle w:val="Strong"/>
          <w:sz w:val="20"/>
          <w:szCs w:val="20"/>
        </w:rPr>
      </w:pPr>
    </w:p>
    <w:p w:rsidR="002F7C80" w:rsidRDefault="002F7C80" w:rsidP="002F7C80">
      <w:pPr>
        <w:pStyle w:val="NormalWeb"/>
        <w:spacing w:before="0" w:beforeAutospacing="0" w:after="0" w:afterAutospacing="0"/>
        <w:jc w:val="center"/>
        <w:rPr>
          <w:rStyle w:val="Strong"/>
          <w:sz w:val="20"/>
          <w:szCs w:val="20"/>
        </w:rPr>
      </w:pPr>
    </w:p>
    <w:p w:rsidR="002F7C80" w:rsidRPr="00AD12AC" w:rsidRDefault="002F7C80" w:rsidP="002F7C8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D12AC">
        <w:rPr>
          <w:b/>
          <w:bCs/>
          <w:sz w:val="20"/>
          <w:szCs w:val="20"/>
        </w:rPr>
        <w:br/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>ԱՇԽԱՏԱԿԱԶՄԻ ՔԱՐՏՈՒՂԱՐ՝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>
        <w:rPr>
          <w:rStyle w:val="Strong"/>
          <w:rFonts w:ascii="Calibri" w:hAnsi="Calibri" w:cs="Calibri"/>
          <w:sz w:val="20"/>
          <w:szCs w:val="20"/>
        </w:rPr>
        <w:t xml:space="preserve">          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>Ա</w:t>
      </w:r>
      <w:r w:rsidRPr="00AD12AC">
        <w:rPr>
          <w:sz w:val="20"/>
          <w:szCs w:val="20"/>
        </w:rPr>
        <w:t>.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>ԱՄԻՐԱՂՅԱՆ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</w:t>
      </w:r>
      <w:r w:rsidRPr="00AD12AC">
        <w:rPr>
          <w:rStyle w:val="Strong"/>
          <w:sz w:val="20"/>
          <w:szCs w:val="20"/>
        </w:rPr>
        <w:t xml:space="preserve"> </w:t>
      </w:r>
      <w:r w:rsidRPr="00AD12AC">
        <w:rPr>
          <w:rStyle w:val="Strong"/>
          <w:rFonts w:ascii="Calibri" w:hAnsi="Calibri" w:cs="Calibri"/>
          <w:sz w:val="20"/>
          <w:szCs w:val="20"/>
        </w:rPr>
        <w:t>  </w:t>
      </w:r>
    </w:p>
    <w:p w:rsidR="00A970D2" w:rsidRDefault="00A970D2"/>
    <w:sectPr w:rsidR="00A970D2" w:rsidSect="002F7C80">
      <w:pgSz w:w="11907" w:h="16839"/>
      <w:pgMar w:top="36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2A"/>
    <w:rsid w:val="002F7C80"/>
    <w:rsid w:val="00951A2A"/>
    <w:rsid w:val="00A970D2"/>
    <w:rsid w:val="00C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2BF5"/>
  <w15:chartTrackingRefBased/>
  <w15:docId w15:val="{C1C9948A-BD98-43D5-B91D-E1F70984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8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C80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4</cp:revision>
  <dcterms:created xsi:type="dcterms:W3CDTF">2025-11-05T05:54:00Z</dcterms:created>
  <dcterms:modified xsi:type="dcterms:W3CDTF">2025-11-05T05:56:00Z</dcterms:modified>
</cp:coreProperties>
</file>