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2"/>
        <w:gridCol w:w="558"/>
      </w:tblGrid>
      <w:tr w:rsidR="007411C7" w:rsidRPr="001E1A11" w:rsidTr="00E500E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411C7" w:rsidRPr="001E1A11" w:rsidRDefault="007411C7" w:rsidP="00E500EF">
            <w:pPr>
              <w:jc w:val="center"/>
              <w:rPr>
                <w:rFonts w:ascii="GHEA Grapalat" w:eastAsia="Times New Roman" w:hAnsi="GHEA Grapalat"/>
                <w:b/>
                <w:sz w:val="20"/>
                <w:szCs w:val="20"/>
              </w:rPr>
            </w:pPr>
            <w:r w:rsidRPr="001E1A11">
              <w:rPr>
                <w:rFonts w:ascii="GHEA Grapalat" w:eastAsia="Times New Roman" w:hAnsi="GHEA Grapalat"/>
                <w:b/>
                <w:noProof/>
                <w:sz w:val="20"/>
                <w:szCs w:val="20"/>
              </w:rPr>
              <w:drawing>
                <wp:inline distT="0" distB="0" distL="0" distR="0" wp14:anchorId="4A22962B" wp14:editId="2BE7BD79">
                  <wp:extent cx="1095375" cy="1047750"/>
                  <wp:effectExtent l="0" t="0" r="9525" b="0"/>
                  <wp:docPr id="3" name="Picture 3" descr="cid:000d01d88080$6e624c9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1d88080$6e624c9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br/>
              <w:t>ՀԱՅԱՍՏԱՆԻ ՀԱՆՐԱՊԵՏՈՒԹՅՈՒՆ</w:t>
            </w:r>
            <w:r w:rsidRPr="001E1A11"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br/>
            </w:r>
            <w:r w:rsidRPr="001E1A11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ՏԱՎՈՒՇԻ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t xml:space="preserve"> </w:t>
            </w:r>
            <w:r w:rsidRPr="001E1A11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ՄԱՐԶ</w:t>
            </w:r>
            <w:r w:rsidRPr="001E1A11"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ՆՈՅԵՄԲԵՐՅԱՆԻ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t xml:space="preserve"> </w:t>
            </w:r>
            <w:r w:rsidRPr="001E1A11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ՀԱՄԱՅՆՔԱՊԵՏԱՐԱՆ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br/>
            </w:r>
            <w:r w:rsidRPr="001E1A11">
              <w:rPr>
                <w:rFonts w:ascii="GHEA Grapalat" w:eastAsia="Times New Roman" w:hAnsi="GHEA Grapalat"/>
                <w:b/>
                <w:noProof/>
                <w:sz w:val="20"/>
                <w:szCs w:val="20"/>
              </w:rPr>
              <w:drawing>
                <wp:inline distT="0" distB="0" distL="0" distR="0" wp14:anchorId="745C9A3A" wp14:editId="1F95AA05">
                  <wp:extent cx="6429375" cy="47625"/>
                  <wp:effectExtent l="0" t="0" r="9525" b="9525"/>
                  <wp:docPr id="4" name="Picture 4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1C7" w:rsidRPr="001E1A11" w:rsidTr="00E500EF">
        <w:trPr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7411C7" w:rsidRPr="001E1A11" w:rsidRDefault="007411C7" w:rsidP="00E500EF">
            <w:pPr>
              <w:pStyle w:val="NormalWeb"/>
              <w:rPr>
                <w:b/>
                <w:sz w:val="20"/>
                <w:szCs w:val="20"/>
              </w:rPr>
            </w:pPr>
            <w:r w:rsidRPr="001E1A11">
              <w:rPr>
                <w:b/>
                <w:sz w:val="20"/>
                <w:szCs w:val="20"/>
              </w:rPr>
              <w:t>Հայաստանի Հանրապետության</w:t>
            </w:r>
            <w:r w:rsidRPr="001E1A1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b/>
                <w:sz w:val="20"/>
                <w:szCs w:val="20"/>
              </w:rPr>
              <w:t>Տավուշի մարզի</w:t>
            </w:r>
            <w:r w:rsidRPr="001E1A1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b/>
                <w:sz w:val="20"/>
                <w:szCs w:val="20"/>
              </w:rPr>
              <w:t>Նոյեմբերյան</w:t>
            </w:r>
            <w:r w:rsidRPr="001E1A1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b/>
                <w:sz w:val="20"/>
                <w:szCs w:val="20"/>
              </w:rPr>
              <w:t>համայնք</w:t>
            </w:r>
            <w:r w:rsidRPr="001E1A11">
              <w:rPr>
                <w:b/>
                <w:sz w:val="20"/>
                <w:szCs w:val="20"/>
              </w:rPr>
              <w:br/>
              <w:t>ՀՀ, Տավուշի մարզ, ք. Նոյեմբերյան, Երևանյան 4, Հեռ. /0266/22703, /0266/22393,</w:t>
            </w:r>
            <w:r w:rsidRPr="001E1A1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b/>
                <w:sz w:val="20"/>
                <w:szCs w:val="20"/>
              </w:rPr>
              <w:t>noyemberyan.tavush@mta.gov.am</w:t>
            </w:r>
          </w:p>
        </w:tc>
      </w:tr>
      <w:tr w:rsidR="007411C7" w:rsidRPr="001E1A11" w:rsidTr="00E500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411C7" w:rsidRPr="001E1A11" w:rsidRDefault="007411C7" w:rsidP="00CB1D25">
            <w:pPr>
              <w:rPr>
                <w:rFonts w:ascii="GHEA Grapalat" w:eastAsia="Times New Roman" w:hAnsi="GHEA Grapalat"/>
                <w:b/>
                <w:sz w:val="20"/>
                <w:szCs w:val="20"/>
              </w:rPr>
            </w:pPr>
            <w:r w:rsidRPr="001E1A11"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t xml:space="preserve"> N </w:t>
            </w:r>
            <w:r w:rsidR="00C87377">
              <w:rPr>
                <w:rStyle w:val="Strong"/>
                <w:rFonts w:ascii="GHEA Grapalat" w:eastAsia="Times New Roman" w:hAnsi="GHEA Grapalat"/>
                <w:sz w:val="20"/>
                <w:szCs w:val="20"/>
              </w:rPr>
              <w:t>2694</w:t>
            </w:r>
            <w:bookmarkStart w:id="0" w:name="_GoBack"/>
            <w:bookmarkEnd w:id="0"/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br/>
            </w:r>
            <w:r w:rsidRPr="001E1A11"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  <w:r w:rsidR="00CB1D25">
              <w:rPr>
                <w:rFonts w:ascii="GHEA Grapalat" w:eastAsia="Times New Roman" w:hAnsi="GHEA Grapalat"/>
                <w:b/>
                <w:sz w:val="20"/>
                <w:szCs w:val="20"/>
              </w:rPr>
              <w:t>15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t xml:space="preserve"> </w:t>
            </w:r>
            <w:r w:rsidR="00CB1D25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ապրիլի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</w:rPr>
              <w:t xml:space="preserve"> 2025</w:t>
            </w:r>
            <w:r w:rsidRPr="001E1A11">
              <w:rPr>
                <w:rFonts w:ascii="GHEA Grapalat" w:eastAsia="Times New Roman" w:hAnsi="GHEA Grapalat" w:cs="GHEA Grapalat"/>
                <w:b/>
                <w:sz w:val="20"/>
                <w:szCs w:val="20"/>
              </w:rPr>
              <w:t>թ</w:t>
            </w:r>
            <w:r w:rsidRPr="001E1A11">
              <w:rPr>
                <w:rFonts w:ascii="GHEA Grapalat" w:eastAsia="Times New Roman" w:hAnsi="GHEA Grapalat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411C7" w:rsidRPr="001E1A11" w:rsidRDefault="007411C7" w:rsidP="00E500EF">
            <w:pPr>
              <w:rPr>
                <w:rFonts w:ascii="GHEA Grapalat" w:eastAsia="Times New Roman" w:hAnsi="GHEA Grapalat"/>
                <w:b/>
                <w:sz w:val="20"/>
                <w:szCs w:val="20"/>
              </w:rPr>
            </w:pPr>
            <w:r w:rsidRPr="001E1A11">
              <w:rPr>
                <w:rFonts w:ascii="Calibri" w:eastAsia="Times New Roman" w:hAnsi="Calibri" w:cs="Calibri"/>
                <w:b/>
                <w:sz w:val="20"/>
                <w:szCs w:val="20"/>
              </w:rPr>
              <w:t> </w:t>
            </w:r>
          </w:p>
          <w:p w:rsidR="007411C7" w:rsidRPr="001E1A11" w:rsidRDefault="007411C7" w:rsidP="00E500EF">
            <w:pPr>
              <w:pStyle w:val="NormalWeb"/>
              <w:rPr>
                <w:b/>
                <w:sz w:val="20"/>
                <w:szCs w:val="20"/>
              </w:rPr>
            </w:pPr>
            <w:r w:rsidRPr="001E1A11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</w:tr>
    </w:tbl>
    <w:p w:rsidR="007411C7" w:rsidRPr="001E1A11" w:rsidRDefault="007411C7" w:rsidP="007411C7">
      <w:pPr>
        <w:pStyle w:val="NormalWeb"/>
        <w:rPr>
          <w:b/>
          <w:sz w:val="20"/>
          <w:szCs w:val="20"/>
        </w:rPr>
      </w:pPr>
      <w:r w:rsidRPr="001E1A11">
        <w:rPr>
          <w:rFonts w:ascii="Calibri" w:hAnsi="Calibri" w:cs="Calibri"/>
          <w:b/>
          <w:sz w:val="20"/>
          <w:szCs w:val="20"/>
        </w:rPr>
        <w:t> </w:t>
      </w:r>
    </w:p>
    <w:p w:rsidR="007411C7" w:rsidRPr="001E1A11" w:rsidRDefault="007411C7" w:rsidP="007411C7">
      <w:pPr>
        <w:pStyle w:val="NormalWeb"/>
        <w:spacing w:before="0" w:beforeAutospacing="0" w:after="200" w:afterAutospacing="0"/>
        <w:ind w:left="360"/>
        <w:rPr>
          <w:b/>
        </w:rPr>
      </w:pPr>
      <w:r w:rsidRPr="001E1A11">
        <w:rPr>
          <w:rStyle w:val="Strong"/>
          <w:bCs w:val="0"/>
          <w:lang w:val="hy-AM"/>
        </w:rPr>
        <w:t xml:space="preserve">                                         </w:t>
      </w:r>
      <w:r w:rsidRPr="001E1A11">
        <w:rPr>
          <w:rStyle w:val="Strong"/>
          <w:bCs w:val="0"/>
        </w:rPr>
        <w:t xml:space="preserve">          </w:t>
      </w:r>
      <w:r w:rsidRPr="001E1A11">
        <w:rPr>
          <w:rStyle w:val="Strong"/>
          <w:rFonts w:ascii="Arial LatArm" w:hAnsi="Arial LatArm"/>
          <w:bCs w:val="0"/>
          <w:lang w:val="hy-AM"/>
        </w:rPr>
        <w:t>ø³Õí³Íù</w:t>
      </w:r>
    </w:p>
    <w:p w:rsidR="007411C7" w:rsidRPr="001E1A11" w:rsidRDefault="007411C7" w:rsidP="007411C7">
      <w:pPr>
        <w:pStyle w:val="NormalWeb"/>
        <w:rPr>
          <w:b/>
        </w:rPr>
      </w:pPr>
      <w:r w:rsidRPr="001E1A11">
        <w:rPr>
          <w:rFonts w:ascii="Calibri" w:hAnsi="Calibri" w:cs="Calibri"/>
          <w:b/>
        </w:rPr>
        <w:t> </w:t>
      </w:r>
      <w:r w:rsidRPr="001E1A11">
        <w:rPr>
          <w:b/>
        </w:rPr>
        <w:t xml:space="preserve">                   </w:t>
      </w:r>
      <w:r w:rsidRPr="001E1A11">
        <w:rPr>
          <w:b/>
          <w:bCs/>
          <w:lang w:val="hy-AM"/>
        </w:rPr>
        <w:t xml:space="preserve">ՀՀ  </w:t>
      </w:r>
      <w:r w:rsidRPr="001E1A11">
        <w:rPr>
          <w:rFonts w:ascii="Arial LatArm" w:hAnsi="Arial LatArm"/>
          <w:b/>
          <w:bCs/>
          <w:lang w:val="hy-AM"/>
        </w:rPr>
        <w:t xml:space="preserve">î³íáõßÇ Ù³ñ½Ç </w:t>
      </w:r>
      <w:r w:rsidRPr="001E1A11">
        <w:rPr>
          <w:b/>
          <w:bCs/>
          <w:lang w:val="hy-AM"/>
        </w:rPr>
        <w:t>Նոյեմբերյան համայնքի  հաշվեկշռից</w:t>
      </w:r>
    </w:p>
    <w:p w:rsidR="007411C7" w:rsidRPr="001E1A11" w:rsidRDefault="007411C7" w:rsidP="007411C7">
      <w:pPr>
        <w:pStyle w:val="NormalWeb"/>
        <w:ind w:left="-450" w:hanging="540"/>
        <w:rPr>
          <w:b/>
          <w:sz w:val="20"/>
          <w:szCs w:val="20"/>
        </w:rPr>
      </w:pPr>
      <w:r w:rsidRPr="001E1A11">
        <w:rPr>
          <w:rFonts w:ascii="Calibri" w:hAnsi="Calibri" w:cs="Calibri"/>
          <w:b/>
          <w:sz w:val="20"/>
          <w:szCs w:val="20"/>
        </w:rPr>
        <w:t> </w:t>
      </w:r>
    </w:p>
    <w:tbl>
      <w:tblPr>
        <w:tblW w:w="10800" w:type="dxa"/>
        <w:tblInd w:w="-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36"/>
        <w:gridCol w:w="1034"/>
        <w:gridCol w:w="1260"/>
        <w:gridCol w:w="1710"/>
        <w:gridCol w:w="1828"/>
        <w:gridCol w:w="1066"/>
        <w:gridCol w:w="1066"/>
      </w:tblGrid>
      <w:tr w:rsidR="007411C7" w:rsidRPr="001E1A11" w:rsidTr="00E500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հ/հ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Անշարժ գույքի անվանումը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Կառուցման</w:t>
            </w:r>
          </w:p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տարին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Շենքի ընդհանուր մակերեսը/քմ/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Շենքի հասցեն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Համայնքի սեփականություն հանձնելու հիմքը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Հաշվեկշռային արժեքը /դրամ/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Մնացորդային արժեքը</w:t>
            </w:r>
          </w:p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/դրամ/</w:t>
            </w:r>
          </w:p>
        </w:tc>
      </w:tr>
      <w:tr w:rsidR="007411C7" w:rsidRPr="001E1A11" w:rsidTr="00E500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>բնակարան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CB1D25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  <w:lang w:val="hy-AM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1942</w:t>
            </w:r>
            <w:r w:rsidR="007411C7" w:rsidRPr="001E1A11">
              <w:rPr>
                <w:rFonts w:eastAsia="Times New Roman"/>
                <w:b/>
                <w:sz w:val="20"/>
                <w:szCs w:val="20"/>
              </w:rPr>
              <w:t>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  <w:lang w:val="hy-AM"/>
              </w:rPr>
              <w:t xml:space="preserve">   </w:t>
            </w:r>
            <w:r w:rsidR="00CB1D25">
              <w:rPr>
                <w:rFonts w:eastAsia="Times New Roman"/>
                <w:b/>
                <w:sz w:val="20"/>
                <w:szCs w:val="20"/>
              </w:rPr>
              <w:t>57.6</w:t>
            </w:r>
            <w:r w:rsidRPr="001E1A11">
              <w:rPr>
                <w:rFonts w:eastAsia="Times New Roman"/>
                <w:b/>
                <w:sz w:val="20"/>
                <w:szCs w:val="20"/>
              </w:rPr>
              <w:t>ք.մ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CB1D25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գ.Բագրատաշեն</w:t>
            </w:r>
            <w:r w:rsidR="007411C7" w:rsidRPr="001E1A11"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b/>
                <w:sz w:val="20"/>
                <w:szCs w:val="20"/>
              </w:rPr>
              <w:t>11-րդ</w:t>
            </w:r>
            <w:r w:rsidR="007411C7" w:rsidRPr="001E1A11">
              <w:rPr>
                <w:rFonts w:eastAsia="Times New Roman"/>
                <w:b/>
                <w:sz w:val="20"/>
                <w:szCs w:val="20"/>
              </w:rPr>
              <w:t xml:space="preserve"> փողոց, </w:t>
            </w:r>
          </w:p>
          <w:p w:rsidR="007411C7" w:rsidRPr="001E1A11" w:rsidRDefault="00CB1D25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16 շենք, 9</w:t>
            </w:r>
            <w:r w:rsidR="007411C7" w:rsidRPr="001E1A11">
              <w:rPr>
                <w:rFonts w:eastAsia="Times New Roman"/>
                <w:b/>
                <w:sz w:val="20"/>
                <w:szCs w:val="20"/>
              </w:rPr>
              <w:t xml:space="preserve"> բնակարան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CB1D25" w:rsidRDefault="00CB1D25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B1D25">
              <w:rPr>
                <w:rFonts w:ascii="Calibri" w:eastAsia="Times New Roman" w:hAnsi="Calibri"/>
                <w:b/>
                <w:sz w:val="20"/>
                <w:szCs w:val="20"/>
              </w:rPr>
              <w:t>14.03.1997</w:t>
            </w:r>
            <w:r w:rsidRPr="00CB1D25">
              <w:rPr>
                <w:rFonts w:ascii="Sylfaen" w:eastAsia="Times New Roman" w:hAnsi="Sylfaen"/>
                <w:b/>
                <w:sz w:val="20"/>
                <w:szCs w:val="20"/>
              </w:rPr>
              <w:t>թ ՀՀ Կառավարության N51 որոշում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CB1D25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4412</w:t>
            </w:r>
            <w:r w:rsidR="007411C7" w:rsidRPr="001E1A11">
              <w:rPr>
                <w:rFonts w:eastAsia="Times New Roman"/>
                <w:b/>
                <w:sz w:val="20"/>
                <w:szCs w:val="20"/>
              </w:rPr>
              <w:t>.0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C7" w:rsidRPr="001E1A11" w:rsidRDefault="007411C7" w:rsidP="00E500EF">
            <w:pPr>
              <w:pStyle w:val="NormalWeb"/>
              <w:tabs>
                <w:tab w:val="left" w:pos="2325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E1A11">
              <w:rPr>
                <w:rFonts w:eastAsia="Times New Roman"/>
                <w:b/>
                <w:sz w:val="20"/>
                <w:szCs w:val="20"/>
              </w:rPr>
              <w:t xml:space="preserve">       0,0</w:t>
            </w:r>
          </w:p>
        </w:tc>
      </w:tr>
    </w:tbl>
    <w:p w:rsidR="007411C7" w:rsidRPr="001E1A11" w:rsidRDefault="007411C7" w:rsidP="007411C7">
      <w:pPr>
        <w:pStyle w:val="NormalWeb"/>
        <w:rPr>
          <w:b/>
          <w:sz w:val="20"/>
          <w:szCs w:val="20"/>
        </w:rPr>
      </w:pPr>
      <w:r w:rsidRPr="001E1A11">
        <w:rPr>
          <w:rFonts w:ascii="Calibri" w:hAnsi="Calibri" w:cs="Calibri"/>
          <w:b/>
          <w:sz w:val="20"/>
          <w:szCs w:val="20"/>
        </w:rPr>
        <w:t> </w:t>
      </w:r>
    </w:p>
    <w:p w:rsidR="007411C7" w:rsidRPr="001E1A11" w:rsidRDefault="007411C7" w:rsidP="007411C7">
      <w:pPr>
        <w:pStyle w:val="NormalWeb"/>
        <w:tabs>
          <w:tab w:val="left" w:pos="2325"/>
        </w:tabs>
        <w:spacing w:before="0" w:beforeAutospacing="0" w:after="200" w:afterAutospacing="0"/>
        <w:rPr>
          <w:b/>
          <w:sz w:val="20"/>
          <w:szCs w:val="20"/>
        </w:rPr>
      </w:pPr>
      <w:r w:rsidRPr="001E1A11">
        <w:rPr>
          <w:rFonts w:ascii="Calibri" w:hAnsi="Calibri" w:cs="Calibri"/>
          <w:b/>
          <w:sz w:val="20"/>
          <w:szCs w:val="20"/>
        </w:rPr>
        <w:t> </w:t>
      </w:r>
    </w:p>
    <w:p w:rsidR="007411C7" w:rsidRPr="001E1A11" w:rsidRDefault="007411C7" w:rsidP="007411C7">
      <w:pPr>
        <w:pStyle w:val="NormalWeb"/>
        <w:tabs>
          <w:tab w:val="left" w:pos="2325"/>
        </w:tabs>
        <w:spacing w:before="0" w:beforeAutospacing="0" w:after="200" w:afterAutospacing="0"/>
        <w:rPr>
          <w:b/>
          <w:sz w:val="20"/>
          <w:szCs w:val="20"/>
        </w:rPr>
      </w:pPr>
      <w:r w:rsidRPr="001E1A11">
        <w:rPr>
          <w:rStyle w:val="Strong"/>
          <w:rFonts w:ascii="Calibri" w:hAnsi="Calibri" w:cs="Calibri"/>
          <w:sz w:val="20"/>
          <w:szCs w:val="20"/>
        </w:rPr>
        <w:t> </w:t>
      </w:r>
    </w:p>
    <w:p w:rsidR="007411C7" w:rsidRPr="001E1A11" w:rsidRDefault="007411C7" w:rsidP="007411C7">
      <w:pPr>
        <w:pStyle w:val="NormalWeb"/>
        <w:rPr>
          <w:rFonts w:ascii="Sylfaen" w:hAnsi="Sylfaen"/>
          <w:b/>
          <w:sz w:val="20"/>
          <w:szCs w:val="20"/>
        </w:rPr>
      </w:pPr>
      <w:r w:rsidRPr="001E1A11">
        <w:rPr>
          <w:rFonts w:ascii="Calibri" w:hAnsi="Calibri" w:cs="Calibri"/>
          <w:b/>
          <w:sz w:val="20"/>
          <w:szCs w:val="20"/>
        </w:rPr>
        <w:t xml:space="preserve">                                    </w:t>
      </w:r>
      <w:r w:rsidRPr="001E1A11">
        <w:rPr>
          <w:rFonts w:ascii="Sylfaen" w:hAnsi="Sylfaen" w:cs="Calibri"/>
          <w:b/>
          <w:sz w:val="20"/>
          <w:szCs w:val="20"/>
        </w:rPr>
        <w:t xml:space="preserve">Համայնքի ղեկավար՝                      </w:t>
      </w:r>
      <w:r w:rsidRPr="001E1A11">
        <w:rPr>
          <w:rFonts w:ascii="Sylfaen" w:hAnsi="Sylfaen" w:cs="Calibri"/>
          <w:b/>
          <w:sz w:val="20"/>
          <w:szCs w:val="20"/>
          <w:lang w:val="hy-AM"/>
        </w:rPr>
        <w:t xml:space="preserve">    </w:t>
      </w:r>
      <w:r w:rsidRPr="001E1A11">
        <w:rPr>
          <w:rFonts w:ascii="Sylfaen" w:hAnsi="Sylfaen" w:cs="Calibri"/>
          <w:b/>
          <w:sz w:val="20"/>
          <w:szCs w:val="20"/>
        </w:rPr>
        <w:t xml:space="preserve">   </w:t>
      </w:r>
      <w:r>
        <w:rPr>
          <w:rFonts w:ascii="Sylfaen" w:hAnsi="Sylfaen" w:cs="Calibri"/>
          <w:b/>
          <w:sz w:val="20"/>
          <w:szCs w:val="20"/>
        </w:rPr>
        <w:t xml:space="preserve">    </w:t>
      </w:r>
      <w:r w:rsidRPr="001E1A11">
        <w:rPr>
          <w:rFonts w:ascii="Sylfaen" w:hAnsi="Sylfaen" w:cs="Calibri"/>
          <w:b/>
          <w:sz w:val="20"/>
          <w:szCs w:val="20"/>
        </w:rPr>
        <w:t xml:space="preserve">           Ա.Աղաբաբյան</w:t>
      </w:r>
    </w:p>
    <w:p w:rsidR="007411C7" w:rsidRDefault="007411C7" w:rsidP="007411C7"/>
    <w:p w:rsidR="00EC2FE5" w:rsidRDefault="00C87377"/>
    <w:sectPr w:rsidR="00EC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A"/>
    <w:rsid w:val="00005A66"/>
    <w:rsid w:val="007411C7"/>
    <w:rsid w:val="00A70FDA"/>
    <w:rsid w:val="00C87377"/>
    <w:rsid w:val="00CB1D25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8D2C"/>
  <w15:chartTrackingRefBased/>
  <w15:docId w15:val="{0B0C5A11-12D4-4375-BA70-0458874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1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1C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5</cp:revision>
  <dcterms:created xsi:type="dcterms:W3CDTF">2025-02-22T08:35:00Z</dcterms:created>
  <dcterms:modified xsi:type="dcterms:W3CDTF">2025-04-15T11:13:00Z</dcterms:modified>
</cp:coreProperties>
</file>