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15" w:rsidRPr="00AE0F32" w:rsidRDefault="00C04415" w:rsidP="000C4A7C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AE0F32">
        <w:rPr>
          <w:rFonts w:ascii="GHEA Grapalat" w:hAnsi="GHEA Grapalat" w:cs="Sylfaen"/>
          <w:sz w:val="24"/>
          <w:szCs w:val="24"/>
        </w:rPr>
        <w:t>ՏԵՂԵԿԱՆՔ</w:t>
      </w:r>
      <w:r w:rsidRPr="00AE0F32">
        <w:rPr>
          <w:rFonts w:ascii="GHEA Grapalat" w:hAnsi="GHEA Grapalat"/>
          <w:sz w:val="24"/>
          <w:szCs w:val="24"/>
        </w:rPr>
        <w:t>-</w:t>
      </w:r>
      <w:r w:rsidRPr="00AE0F32">
        <w:rPr>
          <w:rFonts w:ascii="GHEA Grapalat" w:hAnsi="GHEA Grapalat" w:cs="Sylfaen"/>
          <w:sz w:val="24"/>
          <w:szCs w:val="24"/>
        </w:rPr>
        <w:t>ՀԻՄՆԱՎՈՐՈՒՄ</w:t>
      </w:r>
    </w:p>
    <w:p w:rsidR="00C04415" w:rsidRPr="00AE0F32" w:rsidRDefault="00C04415" w:rsidP="000C4A7C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AE0F32">
        <w:rPr>
          <w:rFonts w:ascii="GHEA Grapalat" w:hAnsi="GHEA Grapalat"/>
          <w:sz w:val="24"/>
          <w:szCs w:val="24"/>
          <w:lang w:val="en-US"/>
        </w:rPr>
        <w:t>«</w:t>
      </w:r>
      <w:r w:rsidRPr="00AE0F32">
        <w:rPr>
          <w:rFonts w:ascii="GHEA Grapalat" w:hAnsi="GHEA Grapalat" w:cs="Sylfaen"/>
          <w:sz w:val="24"/>
          <w:szCs w:val="24"/>
          <w:lang w:val="en-US"/>
        </w:rPr>
        <w:t>ՆՈՅՈՄԲԵՐՅԱՆ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ՀԱՄԱՅՆՔՈՒՄ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ՏԵՂԱԿԱՆ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ՏՈՒՐՔԵՐԻ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="00AE0F32" w:rsidRPr="00AE0F32">
        <w:rPr>
          <w:rFonts w:ascii="GHEA Grapalat" w:hAnsi="GHEA Grapalat"/>
          <w:sz w:val="24"/>
          <w:szCs w:val="24"/>
          <w:lang w:val="en-US"/>
        </w:rPr>
        <w:t xml:space="preserve"> ԵՎ ՎՃԱՐՆԵՐԻ </w:t>
      </w:r>
      <w:r w:rsidRPr="00AE0F32">
        <w:rPr>
          <w:rFonts w:ascii="GHEA Grapalat" w:hAnsi="GHEA Grapalat"/>
          <w:sz w:val="24"/>
          <w:szCs w:val="24"/>
          <w:lang w:val="en-US"/>
        </w:rPr>
        <w:t>202</w:t>
      </w:r>
      <w:r w:rsidR="00732266">
        <w:rPr>
          <w:rFonts w:ascii="GHEA Grapalat" w:hAnsi="GHEA Grapalat"/>
          <w:sz w:val="24"/>
          <w:szCs w:val="24"/>
          <w:lang w:val="en-US"/>
        </w:rPr>
        <w:t xml:space="preserve">4 </w:t>
      </w:r>
      <w:r w:rsidRPr="00AE0F32">
        <w:rPr>
          <w:rFonts w:ascii="GHEA Grapalat" w:hAnsi="GHEA Grapalat" w:cs="Sylfaen"/>
          <w:sz w:val="24"/>
          <w:szCs w:val="24"/>
        </w:rPr>
        <w:t>ԹՎԱԿԱՆԻ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ԴՐՈՒՅՔԱՉԱՓԵՐԸ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ՍԱՀՄԱՆԵԼՈՒ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ՄԱՍԻՆ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AE0F32">
        <w:rPr>
          <w:rFonts w:ascii="GHEA Grapalat" w:hAnsi="GHEA Grapalat" w:cs="Sylfaen"/>
          <w:sz w:val="24"/>
          <w:szCs w:val="24"/>
          <w:lang w:val="en-US"/>
        </w:rPr>
        <w:t>ՆՈՅԵՄԲԵՐՅԱՆ ՀԱՄԱՅՆՔԻ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ԱՎԱԳԱՆՈՒ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ՈՐՈՇՄԱՆ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ՆԱԽԱԳԾԻ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ԸՆԴՈՒՆՄԱՆ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ԱՆՀՐԱԺԵՇՏՈՒԹՅԱՆ</w:t>
      </w:r>
      <w:r w:rsidRPr="00AE0F3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E0F32">
        <w:rPr>
          <w:rFonts w:ascii="GHEA Grapalat" w:hAnsi="GHEA Grapalat" w:cs="Sylfaen"/>
          <w:sz w:val="24"/>
          <w:szCs w:val="24"/>
        </w:rPr>
        <w:t>ՄԱՍԻՆ</w:t>
      </w:r>
    </w:p>
    <w:p w:rsidR="00E275D0" w:rsidRPr="00E275D0" w:rsidRDefault="00E275D0" w:rsidP="000C4A7C">
      <w:pPr>
        <w:spacing w:after="0" w:line="360" w:lineRule="auto"/>
        <w:jc w:val="center"/>
        <w:rPr>
          <w:lang w:val="en-US"/>
        </w:rPr>
      </w:pPr>
    </w:p>
    <w:p w:rsidR="00C04415" w:rsidRPr="001646FF" w:rsidRDefault="007E2CCA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646FF">
        <w:rPr>
          <w:rFonts w:ascii="GHEA Grapalat" w:hAnsi="GHEA Grapalat"/>
          <w:b/>
          <w:sz w:val="24"/>
          <w:szCs w:val="24"/>
          <w:lang w:val="en-US"/>
        </w:rPr>
        <w:t>1.Կարգավորման ենթակա ոլորտը</w:t>
      </w:r>
    </w:p>
    <w:p w:rsidR="00E275D0" w:rsidRDefault="007E2CCA" w:rsidP="00895534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7E2CCA">
        <w:rPr>
          <w:rFonts w:ascii="GHEA Grapalat" w:hAnsi="GHEA Grapalat"/>
          <w:sz w:val="24"/>
          <w:szCs w:val="24"/>
          <w:lang w:val="en-US"/>
        </w:rPr>
        <w:t>&lt;&lt;Նոյեմբերյան համայնքում տեղական տուրքերի</w:t>
      </w:r>
      <w:r w:rsidR="00C776EF">
        <w:rPr>
          <w:rFonts w:ascii="GHEA Grapalat" w:hAnsi="GHEA Grapalat"/>
          <w:sz w:val="24"/>
          <w:szCs w:val="24"/>
          <w:lang w:val="en-US"/>
        </w:rPr>
        <w:t xml:space="preserve"> և վճարների</w:t>
      </w:r>
      <w:r w:rsidRPr="007E2CCA">
        <w:rPr>
          <w:rFonts w:ascii="GHEA Grapalat" w:hAnsi="GHEA Grapalat"/>
          <w:sz w:val="24"/>
          <w:szCs w:val="24"/>
          <w:lang w:val="en-US"/>
        </w:rPr>
        <w:t xml:space="preserve"> 202</w:t>
      </w:r>
      <w:r w:rsidR="00732266">
        <w:rPr>
          <w:rFonts w:ascii="GHEA Grapalat" w:hAnsi="GHEA Grapalat"/>
          <w:sz w:val="24"/>
          <w:szCs w:val="24"/>
          <w:lang w:val="en-US"/>
        </w:rPr>
        <w:t>4</w:t>
      </w:r>
      <w:r w:rsidRPr="007E2CCA">
        <w:rPr>
          <w:rFonts w:ascii="GHEA Grapalat" w:hAnsi="GHEA Grapalat"/>
          <w:sz w:val="24"/>
          <w:szCs w:val="24"/>
          <w:lang w:val="en-US"/>
        </w:rPr>
        <w:t xml:space="preserve"> թվականի դրույքաչափերը սահմանելու մասին&gt;&gt;</w:t>
      </w:r>
      <w:r w:rsidR="00EA4EC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E2CCA">
        <w:rPr>
          <w:rFonts w:ascii="GHEA Grapalat" w:hAnsi="GHEA Grapalat"/>
          <w:sz w:val="24"/>
          <w:szCs w:val="24"/>
          <w:lang w:val="en-US"/>
        </w:rPr>
        <w:t xml:space="preserve">Նոյեմբերյան համայնքի ավագանու որոշման նախագիծը </w:t>
      </w:r>
      <w:r>
        <w:rPr>
          <w:rFonts w:ascii="GHEA Grapalat" w:hAnsi="GHEA Grapalat"/>
          <w:sz w:val="24"/>
          <w:szCs w:val="24"/>
          <w:lang w:val="en-US"/>
        </w:rPr>
        <w:t xml:space="preserve">կարգավորում է 19 բնակավայր ներառող խոշորացված Նոյեմբերյան համայնքում </w:t>
      </w:r>
      <w:r w:rsidR="00EA4EC7" w:rsidRPr="00EA4EC7">
        <w:rPr>
          <w:rFonts w:ascii="GHEA Grapalat" w:hAnsi="GHEA Grapalat"/>
          <w:sz w:val="24"/>
          <w:szCs w:val="24"/>
          <w:lang w:val="en-US"/>
        </w:rPr>
        <w:t xml:space="preserve">&lt;&lt;Տեղական տուրքերի և վճարների մասին&gt;&gt; օրենքով սահմանված </w:t>
      </w:r>
      <w:r w:rsidR="00EA4EC7" w:rsidRPr="00CC053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տեղական</w:t>
      </w:r>
      <w:r w:rsidR="00EA4EC7" w:rsidRPr="00CC053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="00EA4EC7" w:rsidRPr="00CC053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տուրք</w:t>
      </w:r>
      <w:r w:rsidR="00EA4EC7" w:rsidRPr="00CC053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ի</w:t>
      </w:r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դրույքաչափի և ըստ գոտիականության կիրառված գործակիցներից բխող իրավհարաբերությունները:</w:t>
      </w:r>
    </w:p>
    <w:p w:rsidR="00E275D0" w:rsidRDefault="001646FF" w:rsidP="000C4A7C">
      <w:pPr>
        <w:spacing w:after="0" w:line="360" w:lineRule="auto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</w:pPr>
      <w:r w:rsidRPr="001646F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2. Առկա իրավիճակը</w:t>
      </w:r>
    </w:p>
    <w:p w:rsidR="001646FF" w:rsidRDefault="00CA0264" w:rsidP="000C4A7C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&lt;&lt;ՀՀ վարչատարածքային բաժանման մասին&gt;&gt; օրենքում փոփոխություններ և լրացումներ կատարելու մասին 2021 թվականի սեպտեմբերի 24-ի ՀՕ-328-Ն օրենքի համաձայն  </w:t>
      </w:r>
      <w:r w:rsidR="001646F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Նոյեմբերյան համայնքը ներառում է քաղաքային և գյուղական նոր բնակավայրեր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 որտեղ տեղական տուրքի</w:t>
      </w:r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և վճարների ներկայիս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սահմանված դրույքաչափերը չեն բխում համաչափության տրամաբանությունից, իսկ կիրառված գործակիցները որոշ դեպքերում կիրառված են կրկնակի, իսկ որոշ դեպքերում ընդհանրապես կիրառված չեն:</w:t>
      </w:r>
    </w:p>
    <w:p w:rsidR="00783F14" w:rsidRDefault="00CA0264" w:rsidP="000C4A7C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Ստացվում է, որ գյուղական, այդ թվում՝ սահմանամերձ, և քաղաքային բնակավայրեր ներառող համայնքի մոտեցումը  տեղական տուրքերի </w:t>
      </w:r>
      <w:r w:rsidR="00C776EF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և վճարների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դրույքաչափերի գանձման հարցում հստակ և միանշանակ չէ:</w:t>
      </w:r>
    </w:p>
    <w:p w:rsidR="00EA4EC7" w:rsidRPr="00612F12" w:rsidRDefault="00EA4EC7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2F12" w:rsidRPr="00612F1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3. Կարգավորման նպատակը</w:t>
      </w:r>
    </w:p>
    <w:p w:rsidR="003E2442" w:rsidRDefault="00C04415" w:rsidP="000C4A7C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DC6953">
        <w:rPr>
          <w:rFonts w:ascii="GHEA Grapalat" w:hAnsi="GHEA Grapalat"/>
          <w:sz w:val="24"/>
          <w:szCs w:val="24"/>
          <w:lang w:val="en-US"/>
        </w:rPr>
        <w:t>&lt;&lt;Տեղական ինքնակառավարման մասին&gt;&gt; օրենքի 86-րդ հոդվածի համաձայն համայնքի բյուջեն ձևավորվում է համայնքների բյուջեներին օրենքով</w:t>
      </w:r>
      <w:r w:rsidR="00464E5E" w:rsidRPr="00DC6953">
        <w:rPr>
          <w:rFonts w:ascii="GHEA Grapalat" w:hAnsi="GHEA Grapalat"/>
          <w:sz w:val="24"/>
          <w:szCs w:val="24"/>
          <w:lang w:val="en-US"/>
        </w:rPr>
        <w:t xml:space="preserve"> և այլ իրավական ակտերով ամրագրվող</w:t>
      </w:r>
      <w:r w:rsidR="00DC6953" w:rsidRPr="00DC6953">
        <w:rPr>
          <w:rFonts w:ascii="GHEA Grapalat" w:hAnsi="GHEA Grapalat"/>
          <w:sz w:val="24"/>
          <w:szCs w:val="24"/>
          <w:lang w:val="en-US"/>
        </w:rPr>
        <w:t xml:space="preserve"> մուտքերից, այդ թվում՝ </w:t>
      </w:r>
      <w:r w:rsidR="00DC6953">
        <w:rPr>
          <w:rFonts w:ascii="GHEA Grapalat" w:hAnsi="GHEA Grapalat"/>
          <w:sz w:val="24"/>
          <w:szCs w:val="24"/>
          <w:lang w:val="en-US"/>
        </w:rPr>
        <w:t>տեղական տուրքերից</w:t>
      </w:r>
      <w:r w:rsidR="003E2442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3E2442">
        <w:rPr>
          <w:rFonts w:ascii="GHEA Grapalat" w:hAnsi="GHEA Grapalat"/>
          <w:sz w:val="24"/>
          <w:szCs w:val="24"/>
          <w:lang w:val="en-US"/>
        </w:rPr>
        <w:t>/</w:t>
      </w:r>
      <w:r w:rsidRPr="003E2442">
        <w:rPr>
          <w:rFonts w:ascii="GHEA Grapalat" w:hAnsi="GHEA Grapalat" w:cs="Sylfaen"/>
          <w:sz w:val="24"/>
          <w:szCs w:val="24"/>
        </w:rPr>
        <w:t>օրենքի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նշված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դրույթը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ամրագրված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է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նաև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3E2442">
        <w:rPr>
          <w:rFonts w:ascii="GHEA Grapalat" w:hAnsi="GHEA Grapalat" w:cs="Sylfaen"/>
          <w:sz w:val="24"/>
          <w:szCs w:val="24"/>
        </w:rPr>
        <w:t>Հայաստանի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Հանրապետության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բյուջետային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համակարգի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մասին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3E2442">
        <w:rPr>
          <w:rFonts w:ascii="GHEA Grapalat" w:hAnsi="GHEA Grapalat" w:cs="Sylfaen"/>
          <w:sz w:val="24"/>
          <w:szCs w:val="24"/>
        </w:rPr>
        <w:t>ՀՀ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օրենքի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28.1-</w:t>
      </w:r>
      <w:r w:rsidRPr="003E2442">
        <w:rPr>
          <w:rFonts w:ascii="GHEA Grapalat" w:hAnsi="GHEA Grapalat" w:cs="Sylfaen"/>
          <w:sz w:val="24"/>
          <w:szCs w:val="24"/>
        </w:rPr>
        <w:t>րդ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2442">
        <w:rPr>
          <w:rFonts w:ascii="GHEA Grapalat" w:hAnsi="GHEA Grapalat" w:cs="Sylfaen"/>
          <w:sz w:val="24"/>
          <w:szCs w:val="24"/>
        </w:rPr>
        <w:t>հոդվածում</w:t>
      </w:r>
      <w:r w:rsidRPr="003E2442">
        <w:rPr>
          <w:rFonts w:ascii="GHEA Grapalat" w:hAnsi="GHEA Grapalat"/>
          <w:sz w:val="24"/>
          <w:szCs w:val="24"/>
          <w:lang w:val="en-US"/>
        </w:rPr>
        <w:t xml:space="preserve">/: </w:t>
      </w:r>
    </w:p>
    <w:p w:rsidR="003E2442" w:rsidRDefault="003E2442" w:rsidP="000C4A7C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E2442">
        <w:rPr>
          <w:rFonts w:ascii="GHEA Grapalat" w:hAnsi="GHEA Grapalat"/>
          <w:sz w:val="24"/>
          <w:szCs w:val="24"/>
          <w:lang w:val="en-US"/>
        </w:rPr>
        <w:lastRenderedPageBreak/>
        <w:t xml:space="preserve">&lt;&lt;Տեղական ինքնակառավարման մասին&gt;&gt; օրենքի  18-րդ հոդվածի 1-ին մասի 18-րդ կետի և 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>«</w:t>
      </w:r>
      <w:r w:rsidR="00C04415" w:rsidRPr="003E2442">
        <w:rPr>
          <w:rFonts w:ascii="GHEA Grapalat" w:hAnsi="GHEA Grapalat" w:cs="Sylfaen"/>
          <w:sz w:val="24"/>
          <w:szCs w:val="24"/>
        </w:rPr>
        <w:t>Տեղական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տուրքերի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և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վճարների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մասին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» </w:t>
      </w:r>
      <w:r w:rsidR="00C04415" w:rsidRPr="003E2442">
        <w:rPr>
          <w:rFonts w:ascii="GHEA Grapalat" w:hAnsi="GHEA Grapalat" w:cs="Sylfaen"/>
          <w:sz w:val="24"/>
          <w:szCs w:val="24"/>
        </w:rPr>
        <w:t>ՀՀ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օրենքի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B617B2">
        <w:rPr>
          <w:rFonts w:ascii="GHEA Grapalat" w:hAnsi="GHEA Grapalat"/>
          <w:sz w:val="24"/>
          <w:szCs w:val="24"/>
          <w:lang w:val="en-US"/>
        </w:rPr>
        <w:t>11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>-</w:t>
      </w:r>
      <w:r w:rsidR="00C04415" w:rsidRPr="003E2442">
        <w:rPr>
          <w:rFonts w:ascii="GHEA Grapalat" w:hAnsi="GHEA Grapalat" w:cs="Sylfaen"/>
          <w:sz w:val="24"/>
          <w:szCs w:val="24"/>
        </w:rPr>
        <w:t>րդ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հոդվածին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համապատասխան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` </w:t>
      </w:r>
      <w:r w:rsidR="00C04415" w:rsidRPr="003E2442">
        <w:rPr>
          <w:rFonts w:ascii="GHEA Grapalat" w:hAnsi="GHEA Grapalat" w:cs="Sylfaen"/>
          <w:sz w:val="24"/>
          <w:szCs w:val="24"/>
        </w:rPr>
        <w:t>տեղական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B617B2">
        <w:rPr>
          <w:rFonts w:ascii="GHEA Grapalat" w:hAnsi="GHEA Grapalat" w:cs="Sylfaen"/>
          <w:sz w:val="24"/>
          <w:szCs w:val="24"/>
        </w:rPr>
        <w:t>տուրքեր</w:t>
      </w:r>
      <w:r w:rsidR="00B617B2">
        <w:rPr>
          <w:rFonts w:ascii="GHEA Grapalat" w:hAnsi="GHEA Grapalat" w:cs="Sylfaen"/>
          <w:sz w:val="24"/>
          <w:szCs w:val="24"/>
          <w:lang w:val="en-US"/>
        </w:rPr>
        <w:t>ի դրույքաչափերը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համայնքի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ղեկավարի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ներկայացմամբ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սահմանում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է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համայնքի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ավագանին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` </w:t>
      </w:r>
      <w:r w:rsidR="00C04415" w:rsidRPr="003E2442">
        <w:rPr>
          <w:rFonts w:ascii="GHEA Grapalat" w:hAnsi="GHEA Grapalat" w:cs="Sylfaen"/>
          <w:sz w:val="24"/>
          <w:szCs w:val="24"/>
        </w:rPr>
        <w:t>համայնքի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տարեկան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բյուջեն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հաստատելուց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 </w:t>
      </w:r>
      <w:r w:rsidR="00C04415" w:rsidRPr="003E2442">
        <w:rPr>
          <w:rFonts w:ascii="GHEA Grapalat" w:hAnsi="GHEA Grapalat" w:cs="Sylfaen"/>
          <w:sz w:val="24"/>
          <w:szCs w:val="24"/>
        </w:rPr>
        <w:t>առաջ</w:t>
      </w:r>
      <w:r w:rsidR="00C04415" w:rsidRPr="003E2442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612F12" w:rsidRPr="00895534" w:rsidRDefault="00612F12" w:rsidP="00895534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 w:rsidRPr="00933378">
        <w:rPr>
          <w:rFonts w:ascii="GHEA Grapalat" w:hAnsi="GHEA Grapalat"/>
          <w:sz w:val="24"/>
          <w:szCs w:val="24"/>
          <w:lang w:val="en-US"/>
        </w:rPr>
        <w:t>Ելնելով վերոգրյալից</w:t>
      </w:r>
      <w:r>
        <w:rPr>
          <w:rFonts w:ascii="GHEA Grapalat" w:hAnsi="GHEA Grapalat"/>
          <w:sz w:val="24"/>
          <w:szCs w:val="24"/>
          <w:lang w:val="en-US"/>
        </w:rPr>
        <w:t>՝ համապատասխան դրույքաչափերը սահմանվել են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կիրառելով  &lt;&lt;Տեղական տուրքերի և վճարների մասին&gt;&gt; օրենքի 11-րդ հոդվածով ամրագրված </w:t>
      </w:r>
      <w:r w:rsidRPr="00933378">
        <w:rPr>
          <w:rFonts w:ascii="GHEA Grapalat" w:hAnsi="GHEA Grapalat" w:cs="Sylfaen"/>
          <w:sz w:val="24"/>
          <w:szCs w:val="24"/>
        </w:rPr>
        <w:t>տարբեր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տուրքերի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համար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գոտիավորման</w:t>
      </w:r>
      <w:r w:rsidRPr="0093337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933378">
        <w:rPr>
          <w:rFonts w:ascii="GHEA Grapalat" w:hAnsi="GHEA Grapalat" w:cs="Sylfaen"/>
          <w:sz w:val="24"/>
          <w:szCs w:val="24"/>
        </w:rPr>
        <w:t>սկզբունքը</w:t>
      </w:r>
      <w:r>
        <w:rPr>
          <w:rFonts w:ascii="GHEA Grapalat" w:hAnsi="GHEA Grapalat" w:cs="Sylfaen"/>
          <w:sz w:val="24"/>
          <w:szCs w:val="24"/>
          <w:lang w:val="en-US"/>
        </w:rPr>
        <w:t>, ինչպես նաև Նոյեմբերյան համայնքում գանձումների համաչափության տրամաբանությունը:</w:t>
      </w:r>
    </w:p>
    <w:p w:rsidR="00612F12" w:rsidRDefault="00612F12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12F12">
        <w:rPr>
          <w:rFonts w:ascii="GHEA Grapalat" w:hAnsi="GHEA Grapalat"/>
          <w:b/>
          <w:sz w:val="24"/>
          <w:szCs w:val="24"/>
          <w:lang w:val="en-US"/>
        </w:rPr>
        <w:t>4. Ակնկալվող արդյունքը</w:t>
      </w:r>
    </w:p>
    <w:p w:rsidR="003B6F7B" w:rsidRDefault="00E275D0" w:rsidP="00895534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Թվով 19 բնակավայր (քաղաքային և գյուղական, այդ թվում՝ սահմանամերձ) ներառող ՀՀ Տավուշի մարզ Նոյեմբերյան համայնքում տեղական տուրքի</w:t>
      </w:r>
      <w:r w:rsidR="00C776EF">
        <w:rPr>
          <w:rFonts w:ascii="GHEA Grapalat" w:hAnsi="GHEA Grapalat"/>
          <w:sz w:val="24"/>
          <w:szCs w:val="24"/>
          <w:lang w:val="en-US"/>
        </w:rPr>
        <w:t xml:space="preserve"> և վճարների</w:t>
      </w:r>
      <w:r>
        <w:rPr>
          <w:rFonts w:ascii="GHEA Grapalat" w:hAnsi="GHEA Grapalat"/>
          <w:sz w:val="24"/>
          <w:szCs w:val="24"/>
          <w:lang w:val="en-US"/>
        </w:rPr>
        <w:t xml:space="preserve"> դրույքաչափերի հաստատում և գանձում՝ մեկ միասնական սկզբունքով, անհամաչափության բացառում, </w:t>
      </w:r>
      <w:r w:rsidR="004964E5">
        <w:rPr>
          <w:rFonts w:ascii="GHEA Grapalat" w:hAnsi="GHEA Grapalat"/>
          <w:sz w:val="24"/>
          <w:szCs w:val="24"/>
          <w:lang w:val="en-US"/>
        </w:rPr>
        <w:t xml:space="preserve">հստակության սահմանում, </w:t>
      </w:r>
      <w:r w:rsidR="003B6F7B">
        <w:rPr>
          <w:rFonts w:ascii="GHEA Grapalat" w:hAnsi="GHEA Grapalat"/>
          <w:sz w:val="24"/>
          <w:szCs w:val="24"/>
          <w:lang w:val="en-US"/>
        </w:rPr>
        <w:t xml:space="preserve">միատեսակ գործունեության համար </w:t>
      </w:r>
      <w:r w:rsidR="004964E5">
        <w:rPr>
          <w:rFonts w:ascii="GHEA Grapalat" w:hAnsi="GHEA Grapalat"/>
          <w:sz w:val="24"/>
          <w:szCs w:val="24"/>
          <w:lang w:val="en-US"/>
        </w:rPr>
        <w:t xml:space="preserve">տեղական տուրք վճարող շահառուների շրջանում տարաձայնությունների մաքսիմում բացառում: </w:t>
      </w:r>
    </w:p>
    <w:p w:rsidR="00B729BA" w:rsidRDefault="003B6F7B" w:rsidP="000C4A7C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B6F7B">
        <w:rPr>
          <w:rFonts w:ascii="GHEA Grapalat" w:hAnsi="GHEA Grapalat"/>
          <w:b/>
          <w:sz w:val="24"/>
          <w:szCs w:val="24"/>
          <w:lang w:val="en-US"/>
        </w:rPr>
        <w:t>5.Ակտի նորմատիվ բնույթի հիմնավորում</w:t>
      </w:r>
    </w:p>
    <w:p w:rsidR="00B729BA" w:rsidRDefault="00B729BA" w:rsidP="00B729BA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/>
          <w:b/>
          <w:sz w:val="24"/>
          <w:szCs w:val="24"/>
          <w:lang w:val="en-US"/>
        </w:rPr>
        <w:tab/>
      </w:r>
      <w:r>
        <w:rPr>
          <w:rFonts w:ascii="GHEA Grapalat" w:hAnsi="GHEA Grapalat"/>
          <w:sz w:val="24"/>
          <w:szCs w:val="24"/>
          <w:lang w:val="en-US"/>
        </w:rPr>
        <w:t>&lt;&lt;Տեղական տուրքերի և վճարների մասին&gt;&gt; օրենքի 1-ին հո</w:t>
      </w:r>
      <w:r w:rsidR="00C776EF">
        <w:rPr>
          <w:rFonts w:ascii="GHEA Grapalat" w:hAnsi="GHEA Grapalat"/>
          <w:sz w:val="24"/>
          <w:szCs w:val="24"/>
          <w:lang w:val="en-US"/>
        </w:rPr>
        <w:t>դ</w:t>
      </w:r>
      <w:r>
        <w:rPr>
          <w:rFonts w:ascii="GHEA Grapalat" w:hAnsi="GHEA Grapalat"/>
          <w:sz w:val="24"/>
          <w:szCs w:val="24"/>
          <w:lang w:val="en-US"/>
        </w:rPr>
        <w:t xml:space="preserve">վածի համաձայն նշված օրենքը կարգավորում է  ՀՀ-ում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կապված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հարաբերությունները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հասկացությունները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վճարողների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պարտականությունները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տուրքերի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դրույքաչափերը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փոխհատուցման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գանձման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արտոնությունների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ավել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վճարված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գումարների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վերադարձման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կարգն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պայմանները</w:t>
      </w:r>
      <w:r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F75496" w:rsidRDefault="00361C45" w:rsidP="00361C45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Համաձայն նույն օրենքի  3-րդ հոդվածի՝ </w:t>
      </w:r>
      <w:r w:rsidR="00B729BA" w:rsidRPr="00B729B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տեղական</w:t>
      </w:r>
      <w:r w:rsidR="00B729BA" w:rsidRPr="00B729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="00B729BA" w:rsidRPr="00B729BA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eastAsia="ru-RU"/>
        </w:rPr>
        <w:t>տուրք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ինքնակառավարման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իրականացմամբ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պայմանավորված՝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գործողությունների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վճարվող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դրույթների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հիման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B729BA" w:rsidRPr="00B729BA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գանձույթ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է:</w:t>
      </w:r>
    </w:p>
    <w:p w:rsidR="002924CE" w:rsidRPr="002924CE" w:rsidRDefault="002924CE" w:rsidP="00361C45">
      <w:pPr>
        <w:spacing w:after="0" w:line="36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lastRenderedPageBreak/>
        <w:t>&lt;&lt;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Տեղական տուրքերի և վճարների մասին&gt;&gt; օրենքը միևնույն ժամանակ սահմանում է, որ 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տեղական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տուրք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և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  <w:t>(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կամ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  <w:t>)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վճար</w:t>
      </w:r>
      <w:r w:rsidRPr="002924C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Pr="002924CE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վճարողներ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ն </w:t>
      </w:r>
      <w:r w:rsidRPr="002924C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>այն անձինք են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en-US"/>
        </w:rPr>
        <w:t xml:space="preserve">, ովքեր օգտվում են հիշյալ օրենքի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9-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րդ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հոդվածով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գործողություններից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(տեղական տուրքի տեսակները)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10-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րդ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հոդվածով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B32343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տեղական վճարների տեսակները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)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կողմից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պատվերով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մատուցվող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ծառայություններից</w:t>
      </w:r>
      <w:r w:rsidRPr="002924CE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:</w:t>
      </w:r>
    </w:p>
    <w:p w:rsidR="00DC3538" w:rsidRDefault="00F75496" w:rsidP="00F75496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&lt;&lt;Նորմատիվ իրավական ակտերի մասին&gt;&gt; օրենքի 2-րդ հոդվածը սահմանում է, որ ն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որմատիվ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իրավական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ակտ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ը</w:t>
      </w:r>
      <w:r w:rsidR="00B729BA" w:rsidRPr="00F7549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`</w:t>
      </w:r>
      <w:r w:rsidR="00B729BA" w:rsidRPr="00F754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ժողովրդի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ինչպես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Սահմանադրությամբ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մարմինների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պաշտոնատար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ընդունած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գրավոր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իրավական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ակտ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է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որը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պարունակում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վարքագծի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պարտադիր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կանոններ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անորոշ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թվով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729BA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B32343" w:rsidRDefault="00B32343" w:rsidP="00F75496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</w:p>
    <w:p w:rsidR="00C3028D" w:rsidRDefault="00B32343" w:rsidP="00C3028D">
      <w:pPr>
        <w:spacing w:after="0" w:line="360" w:lineRule="auto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Այսպիսով, նշված նորմերի համալիր իրավավերլուծությամբ հաստատվում է,</w:t>
      </w:r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որ</w:t>
      </w:r>
      <w:r w:rsidR="00C3028D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>&lt;&lt;Նոյեմբերյան համայնքում տեղական տուրքերի</w:t>
      </w:r>
      <w:r w:rsidR="00C776EF">
        <w:rPr>
          <w:rFonts w:ascii="GHEA Grapalat" w:hAnsi="GHEA Grapalat"/>
          <w:sz w:val="24"/>
          <w:szCs w:val="24"/>
          <w:lang w:val="en-US"/>
        </w:rPr>
        <w:t xml:space="preserve"> և վճարների 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202</w:t>
      </w:r>
      <w:r w:rsidR="00732266">
        <w:rPr>
          <w:rFonts w:ascii="GHEA Grapalat" w:hAnsi="GHEA Grapalat"/>
          <w:sz w:val="24"/>
          <w:szCs w:val="24"/>
          <w:lang w:val="en-US"/>
        </w:rPr>
        <w:t>4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 xml:space="preserve"> թվականի դրույքաչափերը սահմանելու մասին&gt;&gt;</w:t>
      </w:r>
      <w:r w:rsidR="00354469">
        <w:rPr>
          <w:rFonts w:ascii="GHEA Grapalat" w:hAnsi="GHEA Grapalat"/>
          <w:sz w:val="24"/>
          <w:szCs w:val="24"/>
          <w:lang w:val="en-US"/>
        </w:rPr>
        <w:t xml:space="preserve"> </w:t>
      </w:r>
      <w:r w:rsidR="00354469" w:rsidRPr="007E2CCA">
        <w:rPr>
          <w:rFonts w:ascii="GHEA Grapalat" w:hAnsi="GHEA Grapalat"/>
          <w:sz w:val="24"/>
          <w:szCs w:val="24"/>
          <w:lang w:val="en-US"/>
        </w:rPr>
        <w:t>Նոյեմբերյան համայնքի ավագանու որոշման նախագիծը</w:t>
      </w:r>
      <w:r w:rsidR="00354469">
        <w:rPr>
          <w:rFonts w:ascii="GHEA Grapalat" w:hAnsi="GHEA Grapalat"/>
          <w:sz w:val="24"/>
          <w:szCs w:val="24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պարունակում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վարքագծի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պարտադիր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կանոններ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անորոշ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թվով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անձանց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54469" w:rsidRPr="00F7549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, ուստի</w:t>
      </w:r>
      <w:r w:rsidR="00354469">
        <w:rPr>
          <w:rFonts w:ascii="GHEA Grapalat" w:hAnsi="GHEA Grapalat"/>
          <w:sz w:val="24"/>
          <w:szCs w:val="24"/>
          <w:lang w:val="en-US"/>
        </w:rPr>
        <w:t xml:space="preserve"> և կրում է նորմատիվ բնույթ</w:t>
      </w:r>
      <w:r w:rsidR="00354469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DC3538" w:rsidRPr="00AE0F32" w:rsidRDefault="00B729BA" w:rsidP="00C3028D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3028D" w:rsidRPr="00C3028D">
        <w:rPr>
          <w:rFonts w:ascii="GHEA Grapalat" w:hAnsi="GHEA Grapalat"/>
          <w:sz w:val="24"/>
          <w:szCs w:val="24"/>
          <w:lang w:val="hy-AM"/>
        </w:rPr>
        <w:t>&lt;&lt;Նոյեմբերյան համայնքում տեղական տուրքերի</w:t>
      </w:r>
      <w:r w:rsidR="00C776EF" w:rsidRPr="00732266">
        <w:rPr>
          <w:rFonts w:ascii="GHEA Grapalat" w:hAnsi="GHEA Grapalat"/>
          <w:sz w:val="24"/>
          <w:szCs w:val="24"/>
          <w:lang w:val="hy-AM"/>
        </w:rPr>
        <w:t xml:space="preserve"> և վճարների</w:t>
      </w:r>
      <w:r w:rsidR="00C3028D" w:rsidRPr="00C3028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32266">
        <w:rPr>
          <w:rFonts w:ascii="GHEA Grapalat" w:hAnsi="GHEA Grapalat"/>
          <w:sz w:val="24"/>
          <w:szCs w:val="24"/>
          <w:lang w:val="en-US"/>
        </w:rPr>
        <w:t xml:space="preserve">4 </w:t>
      </w:r>
      <w:bookmarkStart w:id="0" w:name="_GoBack"/>
      <w:bookmarkEnd w:id="0"/>
      <w:r w:rsidR="00C3028D" w:rsidRPr="00C3028D">
        <w:rPr>
          <w:rFonts w:ascii="GHEA Grapalat" w:hAnsi="GHEA Grapalat"/>
          <w:sz w:val="24"/>
          <w:szCs w:val="24"/>
          <w:lang w:val="hy-AM"/>
        </w:rPr>
        <w:t xml:space="preserve">թվականի դրույքաչափերը սահմանելու մասին&gt;&gt; </w:t>
      </w:r>
      <w:r w:rsidR="00384A10" w:rsidRPr="00C3028D">
        <w:rPr>
          <w:rFonts w:ascii="GHEA Grapalat" w:hAnsi="GHEA Grapalat"/>
          <w:sz w:val="24"/>
          <w:szCs w:val="24"/>
          <w:lang w:val="hy-AM"/>
        </w:rPr>
        <w:t>Նոյեմբերյան</w:t>
      </w:r>
      <w:r w:rsidRPr="00CF7872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առաջանում։</w:t>
      </w:r>
      <w:r w:rsidRPr="00CF7872">
        <w:rPr>
          <w:rFonts w:ascii="GHEA Grapalat" w:hAnsi="GHEA Grapalat"/>
          <w:sz w:val="24"/>
          <w:szCs w:val="24"/>
          <w:lang w:val="hy-AM"/>
        </w:rPr>
        <w:tab/>
      </w:r>
    </w:p>
    <w:p w:rsidR="00B9708E" w:rsidRPr="00AE0F32" w:rsidRDefault="00B9708E" w:rsidP="00C3028D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B9708E" w:rsidRPr="00AE0F32" w:rsidRDefault="00B9708E" w:rsidP="00C3028D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B9708E" w:rsidRPr="00B9708E" w:rsidRDefault="00B9708E" w:rsidP="00B9708E">
      <w:pPr>
        <w:spacing w:after="0" w:line="360" w:lineRule="auto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</w:pPr>
      <w:r w:rsidRPr="00B9708E">
        <w:rPr>
          <w:rFonts w:ascii="GHEA Grapalat" w:hAnsi="GHEA Grapalat"/>
          <w:b/>
          <w:sz w:val="24"/>
          <w:szCs w:val="24"/>
          <w:lang w:val="en-US"/>
        </w:rPr>
        <w:t>ՆՈՅԵՄԲԵՐՅԱՆ ՀԱՄԱՅՆՔԻ ՂԵԿԱՎԱՐ                  ԱՐՍԵՆ ԱՂԱԲԱԲՅԱՆ</w:t>
      </w:r>
    </w:p>
    <w:p w:rsidR="00DC3538" w:rsidRPr="00B9708E" w:rsidRDefault="00DC3538" w:rsidP="00E275D0">
      <w:pPr>
        <w:spacing w:after="0"/>
        <w:ind w:firstLine="708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DC3538" w:rsidRPr="00C3028D" w:rsidRDefault="00DC3538" w:rsidP="00E275D0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C3538" w:rsidRPr="00C3028D" w:rsidRDefault="00DC3538" w:rsidP="00E275D0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C3538" w:rsidRPr="00C3028D" w:rsidRDefault="00DC3538" w:rsidP="00E275D0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C36DA" w:rsidRPr="00C3028D" w:rsidRDefault="00BC36DA" w:rsidP="00E275D0">
      <w:pPr>
        <w:spacing w:after="0"/>
        <w:rPr>
          <w:lang w:val="hy-AM"/>
        </w:rPr>
      </w:pPr>
    </w:p>
    <w:sectPr w:rsidR="00BC36DA" w:rsidRPr="00C3028D" w:rsidSect="00E275D0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D0" w:rsidRDefault="00916CD0" w:rsidP="00895534">
      <w:pPr>
        <w:spacing w:after="0" w:line="240" w:lineRule="auto"/>
      </w:pPr>
      <w:r>
        <w:separator/>
      </w:r>
    </w:p>
  </w:endnote>
  <w:endnote w:type="continuationSeparator" w:id="0">
    <w:p w:rsidR="00916CD0" w:rsidRDefault="00916CD0" w:rsidP="0089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1397"/>
      <w:docPartObj>
        <w:docPartGallery w:val="Page Numbers (Bottom of Page)"/>
        <w:docPartUnique/>
      </w:docPartObj>
    </w:sdtPr>
    <w:sdtEndPr/>
    <w:sdtContent>
      <w:p w:rsidR="00895534" w:rsidRDefault="00916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2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534" w:rsidRDefault="00895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D0" w:rsidRDefault="00916CD0" w:rsidP="00895534">
      <w:pPr>
        <w:spacing w:after="0" w:line="240" w:lineRule="auto"/>
      </w:pPr>
      <w:r>
        <w:separator/>
      </w:r>
    </w:p>
  </w:footnote>
  <w:footnote w:type="continuationSeparator" w:id="0">
    <w:p w:rsidR="00916CD0" w:rsidRDefault="00916CD0" w:rsidP="00895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415"/>
    <w:rsid w:val="000465EE"/>
    <w:rsid w:val="000C4A7C"/>
    <w:rsid w:val="001646FF"/>
    <w:rsid w:val="00214E46"/>
    <w:rsid w:val="00265E8E"/>
    <w:rsid w:val="002924CE"/>
    <w:rsid w:val="00351C78"/>
    <w:rsid w:val="00354469"/>
    <w:rsid w:val="00361C45"/>
    <w:rsid w:val="00364CE9"/>
    <w:rsid w:val="00384A10"/>
    <w:rsid w:val="003B6F7B"/>
    <w:rsid w:val="003E2442"/>
    <w:rsid w:val="00464E5E"/>
    <w:rsid w:val="004678AB"/>
    <w:rsid w:val="004964E5"/>
    <w:rsid w:val="004F290D"/>
    <w:rsid w:val="00612F12"/>
    <w:rsid w:val="00732266"/>
    <w:rsid w:val="00783F14"/>
    <w:rsid w:val="007A03BD"/>
    <w:rsid w:val="007E2CCA"/>
    <w:rsid w:val="008132AA"/>
    <w:rsid w:val="00895534"/>
    <w:rsid w:val="00916CD0"/>
    <w:rsid w:val="00933378"/>
    <w:rsid w:val="009F7E38"/>
    <w:rsid w:val="00AE0F32"/>
    <w:rsid w:val="00B3207D"/>
    <w:rsid w:val="00B32343"/>
    <w:rsid w:val="00B617B2"/>
    <w:rsid w:val="00B729BA"/>
    <w:rsid w:val="00B9708E"/>
    <w:rsid w:val="00BC36DA"/>
    <w:rsid w:val="00BC50E7"/>
    <w:rsid w:val="00C04415"/>
    <w:rsid w:val="00C3028D"/>
    <w:rsid w:val="00C776EF"/>
    <w:rsid w:val="00C907E3"/>
    <w:rsid w:val="00CA0264"/>
    <w:rsid w:val="00CC0539"/>
    <w:rsid w:val="00D91688"/>
    <w:rsid w:val="00DC3538"/>
    <w:rsid w:val="00DC6953"/>
    <w:rsid w:val="00E275D0"/>
    <w:rsid w:val="00EA4EC7"/>
    <w:rsid w:val="00F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9BC0"/>
  <w15:docId w15:val="{2ED83907-7403-496F-A264-9AA08642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0264"/>
    <w:rPr>
      <w:b/>
      <w:bCs/>
    </w:rPr>
  </w:style>
  <w:style w:type="paragraph" w:styleId="NormalWeb">
    <w:name w:val="Normal (Web)"/>
    <w:basedOn w:val="Normal"/>
    <w:uiPriority w:val="99"/>
    <w:unhideWhenUsed/>
    <w:rsid w:val="00CA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89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534"/>
  </w:style>
  <w:style w:type="paragraph" w:styleId="Footer">
    <w:name w:val="footer"/>
    <w:basedOn w:val="Normal"/>
    <w:link w:val="FooterChar"/>
    <w:uiPriority w:val="99"/>
    <w:unhideWhenUsed/>
    <w:rsid w:val="0089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2022-11-10T08:17:00Z</cp:lastPrinted>
  <dcterms:created xsi:type="dcterms:W3CDTF">2022-11-07T08:05:00Z</dcterms:created>
  <dcterms:modified xsi:type="dcterms:W3CDTF">2023-09-28T10:54:00Z</dcterms:modified>
</cp:coreProperties>
</file>