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5B" w:rsidRPr="00145CF2" w:rsidRDefault="00774C5B" w:rsidP="00774C5B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 Armenian" w:hAnsi="Arial Armenian" w:cs="Calibri"/>
          <w:b/>
          <w:i/>
          <w:sz w:val="28"/>
          <w:szCs w:val="28"/>
          <w:lang w:val="en-US"/>
        </w:rPr>
      </w:pPr>
      <w:r w:rsidRPr="00145CF2">
        <w:rPr>
          <w:rFonts w:cs="Calibri"/>
          <w:b/>
          <w:bCs/>
          <w:i/>
          <w:sz w:val="28"/>
          <w:szCs w:val="28"/>
          <w:lang w:val="en-US"/>
        </w:rPr>
        <w:t>ՀԻՄՆԱՎՈՐՈՒՄ</w:t>
      </w:r>
      <w:r w:rsidRPr="00145CF2">
        <w:rPr>
          <w:rFonts w:ascii="Arial Armenian" w:hAnsi="Arial Armenian" w:cs="Calibri"/>
          <w:b/>
          <w:i/>
          <w:sz w:val="28"/>
          <w:szCs w:val="28"/>
          <w:lang w:val="en-US"/>
        </w:rPr>
        <w:br/>
      </w:r>
      <w:r w:rsidR="00956C43" w:rsidRPr="00145CF2">
        <w:rPr>
          <w:rFonts w:cs="Calibri"/>
          <w:b/>
          <w:bCs/>
          <w:i/>
          <w:sz w:val="28"/>
          <w:szCs w:val="28"/>
        </w:rPr>
        <w:t>ՆՈՅԵՄԲԵՐՅԱՆ</w:t>
      </w:r>
      <w:r w:rsidR="00956C43"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956C43" w:rsidRPr="00145CF2">
        <w:rPr>
          <w:rFonts w:cs="Calibri"/>
          <w:b/>
          <w:bCs/>
          <w:i/>
          <w:sz w:val="28"/>
          <w:szCs w:val="28"/>
          <w:lang w:val="en-US"/>
        </w:rPr>
        <w:t>ՀԱՄԱՅՆՔԻ</w:t>
      </w:r>
      <w:r w:rsidR="00956C43"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="00FC3D20" w:rsidRPr="00FC3D20">
        <w:rPr>
          <w:rFonts w:cs="Calibri"/>
          <w:b/>
          <w:bCs/>
          <w:i/>
          <w:sz w:val="28"/>
          <w:szCs w:val="28"/>
          <w:lang w:val="en-US"/>
        </w:rPr>
        <w:t>2024</w:t>
      </w:r>
      <w:r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ԹՎԱԿԱՆԻ</w:t>
      </w:r>
      <w:r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ԲՅՈՒՋԵՆ</w:t>
      </w:r>
      <w:r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ՀԱՍՏԱՏԵԼՈՒ</w:t>
      </w:r>
      <w:r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ՄԱՍԻՆ</w:t>
      </w:r>
      <w:r w:rsidRPr="00145CF2">
        <w:rPr>
          <w:rFonts w:ascii="Arial Armenian" w:hAnsi="Arial Armenian" w:cs="Calibri"/>
          <w:b/>
          <w:i/>
          <w:sz w:val="28"/>
          <w:szCs w:val="28"/>
          <w:lang w:val="en-US"/>
        </w:rPr>
        <w:t> 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ԱՎԱԳԱՆՈՒ</w:t>
      </w:r>
      <w:r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ՈՐՈՇՄԱՆ</w:t>
      </w:r>
      <w:r w:rsidRPr="00145CF2">
        <w:rPr>
          <w:rFonts w:ascii="Arial Armenian" w:hAnsi="Arial Armenian"/>
          <w:b/>
          <w:bCs/>
          <w:i/>
          <w:sz w:val="28"/>
          <w:szCs w:val="28"/>
          <w:lang w:val="en-US"/>
        </w:rPr>
        <w:t> 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ՆԱԽԱԳԾԻ</w:t>
      </w:r>
      <w:r w:rsidRPr="00145CF2">
        <w:rPr>
          <w:rFonts w:ascii="Arial Armenian" w:hAnsi="Arial Armenian" w:cs="Calibri"/>
          <w:b/>
          <w:bCs/>
          <w:i/>
          <w:sz w:val="28"/>
          <w:szCs w:val="28"/>
          <w:lang w:val="en-US"/>
        </w:rPr>
        <w:t xml:space="preserve"> </w:t>
      </w:r>
      <w:r w:rsidRPr="00145CF2">
        <w:rPr>
          <w:rFonts w:cs="Calibri"/>
          <w:b/>
          <w:bCs/>
          <w:i/>
          <w:sz w:val="28"/>
          <w:szCs w:val="28"/>
          <w:lang w:val="en-US"/>
        </w:rPr>
        <w:t>ԸՆԴՈՒՆՄԱՆ</w:t>
      </w:r>
    </w:p>
    <w:p w:rsidR="001E1A98" w:rsidRPr="00EA3759" w:rsidRDefault="0065519A" w:rsidP="0080647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Cs/>
          <w:lang w:val="hy-AM"/>
        </w:rPr>
      </w:pPr>
      <w:r>
        <w:rPr>
          <w:rFonts w:ascii="Arial Unicode" w:hAnsi="Arial Unicode" w:cs="Calibri"/>
          <w:sz w:val="28"/>
          <w:szCs w:val="28"/>
          <w:lang w:val="en-US"/>
        </w:rPr>
        <w:t xml:space="preserve">     </w:t>
      </w:r>
      <w:proofErr w:type="spellStart"/>
      <w:r w:rsidR="00956C43"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7920B6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630D42" w:rsidRPr="00630D42">
        <w:rPr>
          <w:rFonts w:ascii="Arial Unicode" w:hAnsi="Arial Unicode" w:cs="Calibri"/>
          <w:sz w:val="28"/>
          <w:szCs w:val="28"/>
          <w:lang w:val="en-US"/>
        </w:rPr>
        <w:t>4</w:t>
      </w:r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հաստատման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որոշման</w:t>
      </w:r>
      <w:proofErr w:type="spellEnd"/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  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նախագիծը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մշակվել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է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հիմք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ընդունելով</w:t>
      </w:r>
      <w:proofErr w:type="spellEnd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 xml:space="preserve">  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956C43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0A5F2B">
        <w:rPr>
          <w:rFonts w:ascii="Arial Unicode" w:hAnsi="Arial Unicode" w:cs="Calibri"/>
          <w:sz w:val="28"/>
          <w:szCs w:val="28"/>
          <w:lang w:val="en-US"/>
        </w:rPr>
        <w:t>2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-202</w:t>
      </w:r>
      <w:r>
        <w:rPr>
          <w:rFonts w:ascii="Arial Unicode" w:hAnsi="Arial Unicode" w:cs="Calibri"/>
          <w:sz w:val="28"/>
          <w:szCs w:val="28"/>
          <w:lang w:val="en-US"/>
        </w:rPr>
        <w:t>6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զարգացման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ծրագիրը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առաջնորդվելով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«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Տեղական</w:t>
      </w:r>
      <w:proofErr w:type="spellEnd"/>
      <w:r w:rsidR="00861A05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ինքնակառավարման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»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օրենքի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18-րդ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1-ին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5-րդ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կետի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«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Հայաստանի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Հանրապետության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բյուջետային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համակարգի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օրենքի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32-րդ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, 33-րդ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3-րդ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պահանջների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համապատասխան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ձևավորման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հիմքում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ընկած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խնայողականությունը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հաշվեկշռվածությունը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արդյունավետությունը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հստակությունը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: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    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br/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կառուցվածքը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տեղական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ինքնակառավարման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մարմինների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կողմից</w:t>
      </w:r>
      <w:proofErr w:type="spellEnd"/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իրականացվող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լիազորությունների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դրանց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համապատասխանության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ապահովման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անհրաժեշտությունից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ելնելով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բաժանվում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է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ֆոնդային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մասերի</w:t>
      </w:r>
      <w:r w:rsidR="00880E2D" w:rsidRPr="00683A30">
        <w:rPr>
          <w:rFonts w:ascii="Arial Unicode" w:hAnsi="Arial Unicode" w:cs="Calibri"/>
          <w:sz w:val="28"/>
          <w:szCs w:val="28"/>
          <w:lang w:val="en-US"/>
        </w:rPr>
        <w:t>,որից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քննարկման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ներկայցվում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մասը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պլանավորումն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իրականացվել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համեմատական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մեթոդով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ժամանակ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հիմնվել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ենք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վերջին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>մեկ</w:t>
      </w:r>
      <w:proofErr w:type="spellEnd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>տարվա</w:t>
      </w:r>
      <w:proofErr w:type="spellEnd"/>
      <w:r w:rsidR="00C40C86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խոշորացված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փաստացի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մուտքագրված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եկամուտների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հոսքի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առկա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բազաների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վրա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պլանավորված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նպաստելու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>համար</w:t>
      </w:r>
      <w:proofErr w:type="spellEnd"/>
      <w:r w:rsidR="00C3584D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համաչափ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կայուն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զարգացմանը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բարեկարգ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հարմարավետ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մատչելի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միջավայրի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ձևավորման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շարունակականության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ապահովմանը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համայնքային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ոչ</w:t>
      </w:r>
      <w:proofErr w:type="spellEnd"/>
      <w:r w:rsidR="00C3584D" w:rsidRPr="00145CF2">
        <w:rPr>
          <w:rFonts w:ascii="Arial Armenian" w:hAnsi="Arial Armenian" w:cs="Calibri"/>
          <w:sz w:val="28"/>
          <w:szCs w:val="28"/>
          <w:lang w:val="en-US"/>
        </w:rPr>
        <w:t xml:space="preserve"> </w:t>
      </w:r>
      <w:proofErr w:type="spellStart"/>
      <w:r w:rsidR="00774C5B" w:rsidRPr="00145CF2">
        <w:rPr>
          <w:rFonts w:ascii="GHEA Grapalat" w:hAnsi="GHEA Grapalat" w:cs="Calibri"/>
          <w:sz w:val="28"/>
          <w:szCs w:val="28"/>
          <w:lang w:val="en-US"/>
        </w:rPr>
        <w:t>առևտրային</w:t>
      </w:r>
      <w:proofErr w:type="spellEnd"/>
      <w:r w:rsidR="00C3584D" w:rsidRPr="00145CF2">
        <w:rPr>
          <w:rFonts w:ascii="Arial Armenian" w:hAnsi="Arial Armenian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կազմակերպությունների</w:t>
      </w:r>
      <w:proofErr w:type="spellEnd"/>
      <w:r w:rsidR="001E1A9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արդիականացմանը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բնակչության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կենսական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շահերի</w:t>
      </w:r>
      <w:proofErr w:type="spellEnd"/>
      <w:r w:rsidR="00C3584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ապահովմանը</w:t>
      </w:r>
      <w:proofErr w:type="spellEnd"/>
      <w:r w:rsidR="00944E6C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      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br/>
      </w:r>
      <w:r w:rsidR="00956C43" w:rsidRPr="00683A30">
        <w:rPr>
          <w:rFonts w:ascii="Arial Armenian" w:hAnsi="Arial Armenian" w:cs="Calibri"/>
          <w:sz w:val="28"/>
          <w:szCs w:val="28"/>
          <w:lang w:val="en-US"/>
        </w:rPr>
        <w:t>  </w:t>
      </w:r>
      <w:proofErr w:type="spellStart"/>
      <w:r w:rsidR="00956C43" w:rsidRPr="00683A30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</w:t>
      </w:r>
      <w:r w:rsidR="00E70D3A" w:rsidRPr="00683A30">
        <w:rPr>
          <w:rFonts w:ascii="Arial Unicode" w:hAnsi="Arial Unicode" w:cs="Calibri"/>
          <w:sz w:val="28"/>
          <w:szCs w:val="28"/>
          <w:lang w:val="en-US"/>
        </w:rPr>
        <w:t>այնքի</w:t>
      </w:r>
      <w:proofErr w:type="spellEnd"/>
      <w:r w:rsidR="00E70D3A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944E6C" w:rsidRPr="00944E6C">
        <w:rPr>
          <w:rFonts w:ascii="Arial Unicode" w:hAnsi="Arial Unicode" w:cs="Calibri"/>
          <w:sz w:val="28"/>
          <w:szCs w:val="28"/>
          <w:lang w:val="en-US"/>
        </w:rPr>
        <w:t>4</w:t>
      </w:r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նախագծում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(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այսուհետ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՝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նախագիծ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)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եկամուտների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ծախսերի</w:t>
      </w:r>
      <w:proofErr w:type="spellEnd"/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ընդհանուր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գումարը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ծրագրվել</w:t>
      </w:r>
      <w:proofErr w:type="spellEnd"/>
      <w:r w:rsidR="00880E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է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5C6897">
        <w:rPr>
          <w:rFonts w:asciiTheme="minorHAnsi" w:hAnsiTheme="minorHAnsi" w:cs="Calibri"/>
          <w:sz w:val="28"/>
          <w:szCs w:val="28"/>
          <w:lang w:val="hy-AM"/>
        </w:rPr>
        <w:t xml:space="preserve">             </w:t>
      </w:r>
      <w:r w:rsidR="00774C5B" w:rsidRPr="00944E6C">
        <w:rPr>
          <w:rFonts w:ascii="Arial Unicode" w:hAnsi="Arial Unicode" w:cs="Calibri"/>
          <w:sz w:val="28"/>
          <w:szCs w:val="28"/>
          <w:lang w:val="en-US"/>
        </w:rPr>
        <w:t>1</w:t>
      </w:r>
      <w:r w:rsidR="00880E2D" w:rsidRPr="005C6897">
        <w:rPr>
          <w:rFonts w:ascii="Arial Unicode" w:hAnsi="Arial Unicode" w:cs="Calibri"/>
          <w:sz w:val="28"/>
          <w:szCs w:val="28"/>
          <w:lang w:val="en-US"/>
        </w:rPr>
        <w:t> </w:t>
      </w:r>
      <w:r w:rsidR="00944E6C" w:rsidRPr="005C6897">
        <w:rPr>
          <w:rFonts w:ascii="Arial Unicode" w:hAnsi="Arial Unicode" w:cs="Calibri"/>
          <w:sz w:val="28"/>
          <w:szCs w:val="28"/>
          <w:lang w:val="en-US"/>
        </w:rPr>
        <w:t>8</w:t>
      </w:r>
      <w:r w:rsidR="00880E2D" w:rsidRPr="00944E6C">
        <w:rPr>
          <w:rFonts w:ascii="Arial Unicode" w:hAnsi="Arial Unicode" w:cs="Calibri"/>
          <w:sz w:val="28"/>
          <w:szCs w:val="28"/>
          <w:lang w:val="en-US"/>
        </w:rPr>
        <w:t>1</w:t>
      </w:r>
      <w:r w:rsidR="00944E6C" w:rsidRPr="00944E6C">
        <w:rPr>
          <w:rFonts w:ascii="Arial Unicode" w:hAnsi="Arial Unicode" w:cs="Calibri"/>
          <w:sz w:val="28"/>
          <w:szCs w:val="28"/>
          <w:lang w:val="en-US"/>
        </w:rPr>
        <w:t>2 336</w:t>
      </w:r>
      <w:r w:rsidR="00774C5B" w:rsidRPr="00944E6C">
        <w:rPr>
          <w:rFonts w:ascii="Arial Unicode" w:hAnsi="Arial Unicode" w:cs="Calibri"/>
          <w:sz w:val="28"/>
          <w:szCs w:val="28"/>
          <w:lang w:val="en-US"/>
        </w:rPr>
        <w:t>.</w:t>
      </w:r>
      <w:r w:rsidR="0092168D" w:rsidRPr="00944E6C">
        <w:rPr>
          <w:rFonts w:ascii="Arial Unicode" w:hAnsi="Arial Unicode" w:cs="Calibri"/>
          <w:sz w:val="28"/>
          <w:szCs w:val="28"/>
          <w:lang w:val="en-US"/>
        </w:rPr>
        <w:t>7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E1A98" w:rsidRPr="00683A30">
        <w:rPr>
          <w:rFonts w:ascii="Arial Unicode" w:hAnsi="Arial Unicode" w:cs="Calibri"/>
          <w:sz w:val="28"/>
          <w:szCs w:val="28"/>
          <w:lang w:val="en-US"/>
        </w:rPr>
        <w:t xml:space="preserve">ՀՀ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: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br/>
        <w:t xml:space="preserve">1.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եկամուտների</w:t>
      </w:r>
      <w:proofErr w:type="spellEnd"/>
      <w:r w:rsidR="009E791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կանխատեսում</w:t>
      </w:r>
      <w:proofErr w:type="spellEnd"/>
      <w:r w:rsidR="00774C5B" w:rsidRPr="00683A30">
        <w:rPr>
          <w:rFonts w:ascii="Arial Armenian" w:hAnsi="Arial Armenian" w:cs="Calibri"/>
          <w:bCs/>
          <w:lang w:val="en-US"/>
        </w:rPr>
        <w:t> </w:t>
      </w:r>
      <w:r w:rsidR="00EA3759">
        <w:rPr>
          <w:rFonts w:ascii="Arial" w:hAnsi="Arial" w:cs="Arial"/>
          <w:bCs/>
          <w:lang w:val="hy-AM"/>
        </w:rPr>
        <w:t>։</w:t>
      </w:r>
    </w:p>
    <w:p w:rsidR="006A3ED9" w:rsidRPr="00683A30" w:rsidRDefault="00774C5B" w:rsidP="0080647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 Unicode" w:hAnsi="Arial Unicode" w:cs="Calibri"/>
          <w:sz w:val="28"/>
          <w:szCs w:val="28"/>
          <w:lang w:val="en-US"/>
        </w:rPr>
      </w:pPr>
      <w:r w:rsidRPr="00EA3759">
        <w:rPr>
          <w:rFonts w:ascii="Arial Armenian" w:hAnsi="Arial Armenian" w:cs="Calibri"/>
          <w:bCs/>
          <w:lang w:val="hy-AM"/>
        </w:rPr>
        <w:t>  </w:t>
      </w:r>
      <w:r w:rsidR="00956C43" w:rsidRPr="00EA3759">
        <w:rPr>
          <w:rFonts w:ascii="Arial Unicode" w:hAnsi="Arial Unicode" w:cs="Calibri"/>
          <w:sz w:val="28"/>
          <w:szCs w:val="28"/>
          <w:lang w:val="hy-AM"/>
        </w:rPr>
        <w:t>Նոյեմբերյան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համայնքի 202</w:t>
      </w:r>
      <w:r w:rsidR="00944E6C" w:rsidRPr="00EA3759">
        <w:rPr>
          <w:rFonts w:ascii="Arial Unicode" w:hAnsi="Arial Unicode" w:cs="Calibri"/>
          <w:sz w:val="28"/>
          <w:szCs w:val="28"/>
          <w:lang w:val="hy-AM"/>
        </w:rPr>
        <w:t>4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թվականի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բյուջեի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վարչական</w:t>
      </w:r>
      <w:r w:rsidR="00EA3759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="00EA3759" w:rsidRPr="00EA3759">
        <w:rPr>
          <w:rFonts w:ascii="Arial Unicode" w:hAnsi="Arial Unicode" w:cs="Calibri"/>
          <w:sz w:val="28"/>
          <w:szCs w:val="28"/>
          <w:lang w:val="hy-AM"/>
        </w:rPr>
        <w:t>մասի</w:t>
      </w:r>
      <w:r w:rsidR="00EA3759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="00EA3759" w:rsidRPr="00EA3759">
        <w:rPr>
          <w:rFonts w:ascii="Arial Armenian" w:hAnsi="Arial Armenian" w:cs="Calibri"/>
          <w:sz w:val="28"/>
          <w:szCs w:val="28"/>
          <w:lang w:val="hy-AM"/>
        </w:rPr>
        <w:t> </w:t>
      </w:r>
      <w:r w:rsidR="00EA3759" w:rsidRPr="00EA3759">
        <w:rPr>
          <w:rFonts w:ascii="Arial Unicode" w:hAnsi="Arial Unicode" w:cs="Calibri"/>
          <w:sz w:val="28"/>
          <w:szCs w:val="28"/>
          <w:lang w:val="hy-AM"/>
        </w:rPr>
        <w:t>կանխատեսված</w:t>
      </w:r>
      <w:r w:rsidR="00EA3759" w:rsidRPr="00EA3759">
        <w:rPr>
          <w:rFonts w:ascii="Arial Armenian" w:hAnsi="Arial Armenian" w:cs="Calibri"/>
          <w:sz w:val="28"/>
          <w:szCs w:val="28"/>
          <w:lang w:val="hy-AM"/>
        </w:rPr>
        <w:t> </w:t>
      </w:r>
      <w:r w:rsidR="00EA3759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եկամուտների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ընդհանուր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գումարը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ծրագրվել</w:t>
      </w:r>
      <w:r w:rsidRPr="00EA3759">
        <w:rPr>
          <w:rFonts w:ascii="Arial Armenian" w:hAnsi="Arial Armenian" w:cs="Calibri"/>
          <w:sz w:val="28"/>
          <w:szCs w:val="28"/>
          <w:lang w:val="hy-AM"/>
        </w:rPr>
        <w:t>  </w:t>
      </w:r>
      <w:r w:rsidRPr="00EA3759">
        <w:rPr>
          <w:rFonts w:ascii="Arial Unicode" w:hAnsi="Arial Unicode" w:cs="Calibri"/>
          <w:sz w:val="28"/>
          <w:szCs w:val="28"/>
          <w:lang w:val="hy-AM"/>
        </w:rPr>
        <w:t xml:space="preserve">է </w:t>
      </w:r>
      <w:r w:rsidR="00944E6C" w:rsidRPr="00EA3759">
        <w:rPr>
          <w:rFonts w:ascii="Arial Unicode" w:hAnsi="Arial Unicode" w:cs="Calibri"/>
          <w:sz w:val="28"/>
          <w:szCs w:val="28"/>
          <w:lang w:val="hy-AM"/>
        </w:rPr>
        <w:t xml:space="preserve">1 812 336.7 </w:t>
      </w:r>
      <w:r w:rsidR="0040257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հազար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դրամ, գերազանցելով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նախորդ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տարվա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պլանավորված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բյուջեն</w:t>
      </w:r>
      <w:r w:rsidR="0040257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="0061323F" w:rsidRPr="00EA3759">
        <w:rPr>
          <w:rFonts w:ascii="Arial Unicode" w:hAnsi="Arial Unicode" w:cs="Calibri"/>
          <w:sz w:val="28"/>
          <w:szCs w:val="28"/>
          <w:lang w:val="hy-AM"/>
        </w:rPr>
        <w:t>39</w:t>
      </w:r>
      <w:r w:rsidR="008555FF" w:rsidRPr="00EA3759">
        <w:rPr>
          <w:rFonts w:ascii="Arial Unicode" w:hAnsi="Arial Unicode" w:cs="Calibri"/>
          <w:sz w:val="28"/>
          <w:szCs w:val="28"/>
          <w:lang w:val="hy-AM"/>
        </w:rPr>
        <w:t>.</w:t>
      </w:r>
      <w:r w:rsidR="00441F77" w:rsidRPr="00EA3759">
        <w:rPr>
          <w:rFonts w:ascii="Arial Unicode" w:hAnsi="Arial Unicode" w:cs="Calibri"/>
          <w:sz w:val="28"/>
          <w:szCs w:val="28"/>
          <w:lang w:val="hy-AM"/>
        </w:rPr>
        <w:t>2</w:t>
      </w:r>
      <w:r w:rsidR="00402578" w:rsidRPr="00EA3759">
        <w:rPr>
          <w:rFonts w:ascii="Arial Unicode" w:hAnsi="Arial Unicode" w:cs="Calibri"/>
          <w:sz w:val="28"/>
          <w:szCs w:val="28"/>
          <w:lang w:val="hy-AM"/>
        </w:rPr>
        <w:t>3</w:t>
      </w:r>
      <w:r w:rsidRPr="00EA3759">
        <w:rPr>
          <w:rFonts w:ascii="Arial Unicode" w:hAnsi="Arial Unicode" w:cs="Calibri"/>
          <w:sz w:val="28"/>
          <w:szCs w:val="28"/>
          <w:lang w:val="hy-AM"/>
        </w:rPr>
        <w:t xml:space="preserve"> %-ով, որը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կազմում</w:t>
      </w:r>
      <w:r w:rsidR="0065337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 xml:space="preserve">է </w:t>
      </w:r>
      <w:r w:rsidR="00441F77" w:rsidRPr="00EA3759">
        <w:rPr>
          <w:rFonts w:ascii="Arial Unicode" w:hAnsi="Arial Unicode" w:cs="Calibri"/>
          <w:sz w:val="28"/>
          <w:szCs w:val="28"/>
          <w:lang w:val="hy-AM"/>
        </w:rPr>
        <w:t>507 715,0</w:t>
      </w:r>
      <w:r w:rsidRPr="00EA3759">
        <w:rPr>
          <w:rFonts w:ascii="Arial Armenian" w:hAnsi="Arial Armenian" w:cs="Calibri"/>
          <w:sz w:val="28"/>
          <w:szCs w:val="28"/>
          <w:lang w:val="hy-AM"/>
        </w:rPr>
        <w:t> </w:t>
      </w:r>
      <w:r w:rsidR="00AC1D7A">
        <w:rPr>
          <w:rFonts w:ascii="Arial Armenian" w:hAnsi="Arial Armenian" w:cs="Calibri"/>
          <w:sz w:val="28"/>
          <w:szCs w:val="28"/>
          <w:lang w:val="en-US"/>
        </w:rPr>
        <w:t xml:space="preserve"> </w:t>
      </w:r>
      <w:bookmarkStart w:id="0" w:name="_GoBack"/>
      <w:bookmarkEnd w:id="0"/>
      <w:r w:rsidRPr="00EA3759">
        <w:rPr>
          <w:rFonts w:ascii="Arial Unicode" w:hAnsi="Arial Unicode" w:cs="Calibri"/>
          <w:sz w:val="28"/>
          <w:szCs w:val="28"/>
          <w:lang w:val="hy-AM"/>
        </w:rPr>
        <w:t>հազար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դրամ:</w:t>
      </w:r>
      <w:r w:rsidRPr="00EA3759">
        <w:rPr>
          <w:rFonts w:ascii="Arial Unicode" w:hAnsi="Arial Unicode" w:cs="Calibri"/>
          <w:sz w:val="28"/>
          <w:szCs w:val="28"/>
          <w:lang w:val="hy-AM"/>
        </w:rPr>
        <w:br/>
      </w:r>
      <w:r w:rsidR="00EA3759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Նախագծով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նախատեսված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եկամուտների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ընդհանուր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ծավալում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սեփական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եկամուտները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կազմում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 xml:space="preserve">են 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>4</w:t>
      </w:r>
      <w:r w:rsidR="000925DF" w:rsidRPr="00EA3759">
        <w:rPr>
          <w:rFonts w:ascii="Arial Unicode" w:hAnsi="Arial Unicode" w:cs="Calibri"/>
          <w:sz w:val="28"/>
          <w:szCs w:val="28"/>
          <w:lang w:val="hy-AM"/>
        </w:rPr>
        <w:t>8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>3</w:t>
      </w:r>
      <w:r w:rsidR="00637E90" w:rsidRPr="00EA3759">
        <w:rPr>
          <w:rFonts w:ascii="Arial Armenian" w:hAnsi="Arial Armenian" w:cs="Courier New"/>
          <w:sz w:val="28"/>
          <w:szCs w:val="28"/>
          <w:lang w:val="hy-AM"/>
        </w:rPr>
        <w:t> </w:t>
      </w:r>
      <w:r w:rsidR="000925DF" w:rsidRPr="00EA3759">
        <w:rPr>
          <w:rFonts w:ascii="Arial Unicode" w:hAnsi="Arial Unicode" w:cs="Calibri"/>
          <w:sz w:val="28"/>
          <w:szCs w:val="28"/>
          <w:lang w:val="hy-AM"/>
        </w:rPr>
        <w:t>082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>.</w:t>
      </w:r>
      <w:r w:rsidR="000925DF" w:rsidRPr="00EA3759">
        <w:rPr>
          <w:rFonts w:ascii="Arial Unicode" w:hAnsi="Arial Unicode" w:cs="Calibri"/>
          <w:sz w:val="28"/>
          <w:szCs w:val="28"/>
          <w:lang w:val="hy-AM"/>
        </w:rPr>
        <w:t>7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Armenian" w:hAnsi="Arial Armenian" w:cs="Calibri"/>
          <w:sz w:val="28"/>
          <w:szCs w:val="28"/>
          <w:lang w:val="hy-AM"/>
        </w:rPr>
        <w:t> 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հազար</w:t>
      </w:r>
      <w:r w:rsidR="009E7918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դրամ՝</w:t>
      </w:r>
      <w:r w:rsidR="00E46C12" w:rsidRPr="00EA3759">
        <w:rPr>
          <w:rFonts w:ascii="Arial Unicode" w:hAnsi="Arial Unicode" w:cs="Calibri"/>
          <w:sz w:val="28"/>
          <w:szCs w:val="28"/>
          <w:lang w:val="hy-AM"/>
        </w:rPr>
        <w:t xml:space="preserve"> 202</w:t>
      </w:r>
      <w:r w:rsidR="000925DF" w:rsidRPr="00EA3759">
        <w:rPr>
          <w:rFonts w:ascii="Arial Unicode" w:hAnsi="Arial Unicode" w:cs="Calibri"/>
          <w:sz w:val="28"/>
          <w:szCs w:val="28"/>
          <w:lang w:val="hy-AM"/>
        </w:rPr>
        <w:t>3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թվականի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հաստատված</w:t>
      </w:r>
      <w:r w:rsidRPr="00EA3759">
        <w:rPr>
          <w:rFonts w:ascii="Arial Armenian" w:hAnsi="Arial Armenian" w:cs="Calibri"/>
          <w:sz w:val="28"/>
          <w:szCs w:val="28"/>
          <w:lang w:val="hy-AM"/>
        </w:rPr>
        <w:t> </w:t>
      </w:r>
      <w:r w:rsidR="005D6A34" w:rsidRPr="00EA3759">
        <w:rPr>
          <w:rFonts w:ascii="Arial Unicode" w:hAnsi="Arial Unicode" w:cs="Calibri"/>
          <w:sz w:val="28"/>
          <w:szCs w:val="28"/>
          <w:lang w:val="hy-AM"/>
        </w:rPr>
        <w:t>443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="005D6A34" w:rsidRPr="00EA3759">
        <w:rPr>
          <w:rFonts w:ascii="Arial Unicode" w:hAnsi="Arial Unicode" w:cs="Calibri"/>
          <w:sz w:val="28"/>
          <w:szCs w:val="28"/>
          <w:lang w:val="hy-AM"/>
        </w:rPr>
        <w:t>676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>.</w:t>
      </w:r>
      <w:r w:rsidR="005D6A34" w:rsidRPr="00EA3759">
        <w:rPr>
          <w:rFonts w:ascii="Arial Unicode" w:hAnsi="Arial Unicode" w:cs="Calibri"/>
          <w:sz w:val="28"/>
          <w:szCs w:val="28"/>
          <w:lang w:val="hy-AM"/>
        </w:rPr>
        <w:t>1</w:t>
      </w:r>
      <w:r w:rsidR="00987FB0" w:rsidRPr="00EA3759">
        <w:rPr>
          <w:rFonts w:ascii="Arial Armenian" w:hAnsi="Arial Armenian" w:cs="Calibri"/>
          <w:sz w:val="28"/>
          <w:szCs w:val="28"/>
          <w:lang w:val="hy-AM"/>
        </w:rPr>
        <w:t> 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հազար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դրամի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դիմաց, գերազանցելով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նախորդ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տարվա</w:t>
      </w:r>
      <w:r w:rsidR="00987FB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ցուցանիշը</w:t>
      </w:r>
      <w:r w:rsidRPr="00EA3759">
        <w:rPr>
          <w:rFonts w:ascii="Arial Armenian" w:hAnsi="Arial Armenian" w:cs="Calibri"/>
          <w:sz w:val="28"/>
          <w:szCs w:val="28"/>
          <w:lang w:val="hy-AM"/>
        </w:rPr>
        <w:t>  </w:t>
      </w:r>
      <w:r w:rsidR="005D6A34" w:rsidRPr="00EA3759">
        <w:rPr>
          <w:rFonts w:ascii="Arial Unicode" w:hAnsi="Arial Unicode" w:cs="Calibri"/>
          <w:sz w:val="28"/>
          <w:szCs w:val="28"/>
          <w:lang w:val="hy-AM"/>
        </w:rPr>
        <w:t>8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>.</w:t>
      </w:r>
      <w:r w:rsidR="00975424" w:rsidRPr="00EA3759">
        <w:rPr>
          <w:rFonts w:ascii="Arial Unicode" w:hAnsi="Arial Unicode" w:cs="Calibri"/>
          <w:sz w:val="28"/>
          <w:szCs w:val="28"/>
          <w:lang w:val="hy-AM"/>
        </w:rPr>
        <w:t>88</w:t>
      </w:r>
      <w:r w:rsidRPr="00EA3759">
        <w:rPr>
          <w:rFonts w:ascii="Arial Unicode" w:hAnsi="Arial Unicode" w:cs="Calibri"/>
          <w:sz w:val="28"/>
          <w:szCs w:val="28"/>
          <w:lang w:val="hy-AM"/>
        </w:rPr>
        <w:t xml:space="preserve"> %-ով:</w:t>
      </w:r>
      <w:r w:rsidRPr="00EA3759">
        <w:rPr>
          <w:rFonts w:ascii="Arial Unicode" w:hAnsi="Arial Unicode" w:cs="Calibri"/>
          <w:sz w:val="28"/>
          <w:szCs w:val="28"/>
          <w:lang w:val="hy-AM"/>
        </w:rPr>
        <w:br/>
        <w:t>Նախագծով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նախատեսված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եկամուտների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հիմավորումը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և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համեմատական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վերլուծությունը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առավել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հստակ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կլինի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դրանք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առանձին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եկամտատեսակների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տեսքով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ներկայացման</w:t>
      </w:r>
      <w:r w:rsidR="00637E90" w:rsidRPr="00EA3759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A3759">
        <w:rPr>
          <w:rFonts w:ascii="Arial Unicode" w:hAnsi="Arial Unicode" w:cs="Calibri"/>
          <w:sz w:val="28"/>
          <w:szCs w:val="28"/>
          <w:lang w:val="hy-AM"/>
        </w:rPr>
        <w:t>պարագայում։</w:t>
      </w:r>
      <w:r w:rsidRPr="00EA3759">
        <w:rPr>
          <w:rFonts w:ascii="Arial Unicode" w:hAnsi="Arial Unicode" w:cs="Calibri"/>
          <w:sz w:val="28"/>
          <w:szCs w:val="28"/>
          <w:lang w:val="hy-AM"/>
        </w:rPr>
        <w:br/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Մասնավորապես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  </w:t>
      </w:r>
      <w:r w:rsidRPr="00683A30">
        <w:rPr>
          <w:rFonts w:ascii="Arial Unicode" w:hAnsi="Arial Unicode" w:cs="Calibri"/>
          <w:sz w:val="28"/>
          <w:szCs w:val="28"/>
          <w:lang w:val="en-US"/>
        </w:rPr>
        <w:br/>
        <w:t>1)</w:t>
      </w:r>
      <w:r w:rsidR="00AC1D7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Հարկեր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տուրքեր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     </w:t>
      </w:r>
      <w:r w:rsidRPr="00683A30">
        <w:rPr>
          <w:rFonts w:ascii="Arial Unicode" w:hAnsi="Arial Unicode" w:cs="Calibri"/>
          <w:sz w:val="28"/>
          <w:szCs w:val="28"/>
          <w:lang w:val="en-US"/>
        </w:rPr>
        <w:br/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Հարկային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եկամուտները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ծրագրվել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637E90" w:rsidRPr="00683A30">
        <w:rPr>
          <w:rFonts w:ascii="Arial Unicode" w:hAnsi="Arial Unicode" w:cs="Calibri"/>
          <w:sz w:val="28"/>
          <w:szCs w:val="28"/>
          <w:lang w:val="en-US"/>
        </w:rPr>
        <w:t>3</w:t>
      </w:r>
      <w:r w:rsidR="00975424" w:rsidRPr="00975424">
        <w:rPr>
          <w:rFonts w:ascii="Arial Unicode" w:hAnsi="Arial Unicode" w:cs="Calibri"/>
          <w:sz w:val="28"/>
          <w:szCs w:val="28"/>
          <w:lang w:val="en-US"/>
        </w:rPr>
        <w:t>51</w:t>
      </w:r>
      <w:r w:rsidR="00975424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975424" w:rsidRPr="00975424">
        <w:rPr>
          <w:rFonts w:ascii="Arial Unicode" w:hAnsi="Arial Unicode" w:cs="Calibri"/>
          <w:sz w:val="28"/>
          <w:szCs w:val="28"/>
          <w:lang w:val="en-US"/>
        </w:rPr>
        <w:t>683,7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895F1C" w:rsidRPr="00683A30">
        <w:rPr>
          <w:rFonts w:ascii="Arial Unicode" w:hAnsi="Arial Unicode" w:cs="Calibri"/>
          <w:sz w:val="28"/>
          <w:szCs w:val="28"/>
          <w:lang w:val="en-US"/>
        </w:rPr>
        <w:t xml:space="preserve"> ՀՀ</w:t>
      </w:r>
      <w:r w:rsidR="003143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314339" w:rsidRPr="00683A30">
        <w:rPr>
          <w:rFonts w:ascii="Arial Unicode" w:hAnsi="Arial Unicode" w:cs="Calibri"/>
          <w:sz w:val="28"/>
          <w:szCs w:val="28"/>
          <w:lang w:val="en-US"/>
        </w:rPr>
        <w:t>դ</w:t>
      </w:r>
      <w:r w:rsidRPr="00683A30">
        <w:rPr>
          <w:rFonts w:ascii="Arial Unicode" w:hAnsi="Arial Unicode" w:cs="Calibri"/>
          <w:sz w:val="28"/>
          <w:szCs w:val="28"/>
          <w:lang w:val="en-US"/>
        </w:rPr>
        <w:t>րամի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չափով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կամ</w:t>
      </w:r>
      <w:proofErr w:type="spellEnd"/>
      <w:r w:rsidR="00F10A78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975424" w:rsidRPr="00975424">
        <w:rPr>
          <w:rFonts w:ascii="Arial Unicode" w:hAnsi="Arial Unicode" w:cs="Calibri"/>
          <w:sz w:val="28"/>
          <w:szCs w:val="28"/>
          <w:lang w:val="en-US"/>
        </w:rPr>
        <w:t>3</w:t>
      </w:r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հաստատված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ցուցանիշից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225F1" w:rsidRPr="00683A30">
        <w:rPr>
          <w:rFonts w:ascii="Arial Unicode" w:hAnsi="Arial Unicode" w:cs="Calibri"/>
          <w:sz w:val="28"/>
          <w:szCs w:val="28"/>
          <w:lang w:val="en-US"/>
        </w:rPr>
        <w:t>/</w:t>
      </w:r>
      <w:r w:rsidR="005C7352" w:rsidRPr="005C7352">
        <w:rPr>
          <w:rFonts w:ascii="Arial Unicode" w:hAnsi="Arial Unicode" w:cs="Calibri"/>
          <w:sz w:val="28"/>
          <w:szCs w:val="28"/>
          <w:lang w:val="en-US"/>
        </w:rPr>
        <w:t>300 071</w:t>
      </w:r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5C7352" w:rsidRPr="005C7352">
        <w:rPr>
          <w:rFonts w:ascii="Arial Unicode" w:hAnsi="Arial Unicode" w:cs="Calibri"/>
          <w:sz w:val="28"/>
          <w:szCs w:val="28"/>
          <w:lang w:val="en-US"/>
        </w:rPr>
        <w:t>.8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895F1C" w:rsidRPr="00683A30">
        <w:rPr>
          <w:rFonts w:ascii="Arial Unicode" w:hAnsi="Arial Unicode" w:cs="Calibri"/>
          <w:sz w:val="28"/>
          <w:szCs w:val="28"/>
          <w:lang w:val="en-US"/>
        </w:rPr>
        <w:t xml:space="preserve">ՀՀ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225F1" w:rsidRPr="00683A30">
        <w:rPr>
          <w:rFonts w:ascii="Arial Unicode" w:hAnsi="Arial Unicode" w:cs="Calibri"/>
          <w:sz w:val="28"/>
          <w:szCs w:val="28"/>
          <w:lang w:val="en-US"/>
        </w:rPr>
        <w:t>/</w:t>
      </w:r>
      <w:r w:rsidR="005C7352" w:rsidRPr="005C7352">
        <w:rPr>
          <w:rFonts w:ascii="Arial Unicode" w:hAnsi="Arial Unicode" w:cs="Calibri"/>
          <w:sz w:val="28"/>
          <w:szCs w:val="28"/>
          <w:lang w:val="en-US"/>
        </w:rPr>
        <w:t>17</w:t>
      </w:r>
      <w:r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5C7352" w:rsidRPr="005C7352">
        <w:rPr>
          <w:rFonts w:ascii="Arial Unicode" w:hAnsi="Arial Unicode" w:cs="Calibri"/>
          <w:sz w:val="28"/>
          <w:szCs w:val="28"/>
          <w:lang w:val="en-US"/>
        </w:rPr>
        <w:t>2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%–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ով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ավել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="00F10A78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5C7352" w:rsidRPr="005C7352">
        <w:rPr>
          <w:rFonts w:ascii="Arial Unicode" w:hAnsi="Arial Unicode" w:cs="Calibri"/>
          <w:sz w:val="28"/>
          <w:szCs w:val="28"/>
          <w:lang w:val="en-US"/>
        </w:rPr>
        <w:t>4</w:t>
      </w:r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հարկային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եկամուտները</w:t>
      </w:r>
      <w:proofErr w:type="spellEnd"/>
      <w:r w:rsidR="00637E9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ծրագրվել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հիմքում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683A30">
        <w:rPr>
          <w:rFonts w:ascii="Arial Unicode" w:hAnsi="Arial Unicode" w:cs="Calibri"/>
          <w:sz w:val="28"/>
          <w:szCs w:val="28"/>
          <w:lang w:val="en-US"/>
        </w:rPr>
        <w:t>ունենալով</w:t>
      </w:r>
      <w:proofErr w:type="spellEnd"/>
      <w:r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F10A78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5C7352" w:rsidRPr="005C7352">
        <w:rPr>
          <w:rFonts w:ascii="Arial Unicode" w:hAnsi="Arial Unicode" w:cs="Calibri"/>
          <w:sz w:val="28"/>
          <w:szCs w:val="28"/>
          <w:lang w:val="en-US"/>
        </w:rPr>
        <w:t>3</w:t>
      </w:r>
      <w:proofErr w:type="gram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կատարողականը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համայնքում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հարկերի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lastRenderedPageBreak/>
        <w:t>հավաքագրման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համար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իրականացվող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միջոցառումների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հետևողականությունը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Calibri"/>
          <w:sz w:val="28"/>
          <w:szCs w:val="28"/>
          <w:lang w:val="en-US"/>
        </w:rPr>
        <w:t>և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արդյունավետությունը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Հարկային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եկամուտները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ծրագրելիս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հաշվի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առնվել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առկա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ապառքները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Calibri"/>
          <w:sz w:val="28"/>
          <w:szCs w:val="28"/>
          <w:lang w:val="en-US"/>
        </w:rPr>
        <w:t>և 202</w:t>
      </w:r>
      <w:r w:rsidR="005C7352" w:rsidRPr="005C7352">
        <w:rPr>
          <w:rFonts w:ascii="Arial Unicode" w:hAnsi="Arial Unicode" w:cs="Calibri"/>
          <w:sz w:val="28"/>
          <w:szCs w:val="28"/>
          <w:lang w:val="en-US"/>
        </w:rPr>
        <w:t>4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հաշվարկային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ցուցանիշները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։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Հարկային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եկամուտների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կանխատեսվող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աճը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պայմանավորված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գույքային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հարկերի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բազաների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ճշտումների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արդյունքից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ինչպես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նաև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համայնքում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նոր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գրանցված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>ավելի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>արդիական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փոխադրամիջոցների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հարկից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     </w:t>
      </w:r>
      <w:r w:rsidRPr="00683A30">
        <w:rPr>
          <w:rFonts w:ascii="Arial Unicode" w:hAnsi="Arial Unicode" w:cs="Calibri"/>
          <w:sz w:val="28"/>
          <w:szCs w:val="28"/>
          <w:lang w:val="en-US"/>
        </w:rPr>
        <w:br/>
      </w:r>
      <w:r w:rsidRPr="00683A30">
        <w:rPr>
          <w:rFonts w:ascii="Arial Armenian" w:hAnsi="Arial Armenian" w:cs="Calibri"/>
          <w:sz w:val="28"/>
          <w:szCs w:val="28"/>
          <w:lang w:val="en-US"/>
        </w:rPr>
        <w:t>  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Տեղական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տուրքերը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ծրագրվել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9</w:t>
      </w:r>
      <w:r w:rsidR="0076679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7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>2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5</w:t>
      </w:r>
      <w:r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5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դրամի</w:t>
      </w:r>
      <w:proofErr w:type="spell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չափով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որը</w:t>
      </w:r>
      <w:proofErr w:type="spellEnd"/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1</w:t>
      </w:r>
      <w:r w:rsidR="00630D42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604,8 </w:t>
      </w:r>
      <w:r w:rsidR="00186B11">
        <w:rPr>
          <w:rFonts w:ascii="Arial Unicode" w:hAnsi="Arial Unicode" w:cs="Calibri"/>
          <w:sz w:val="28"/>
          <w:szCs w:val="28"/>
        </w:rPr>
        <w:t>հազար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>
        <w:rPr>
          <w:rFonts w:ascii="Arial Unicode" w:hAnsi="Arial Unicode" w:cs="Calibri"/>
          <w:sz w:val="28"/>
          <w:szCs w:val="28"/>
        </w:rPr>
        <w:t>ՀՀ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>
        <w:rPr>
          <w:rFonts w:ascii="Arial Unicode" w:hAnsi="Arial Unicode" w:cs="Calibri"/>
          <w:sz w:val="28"/>
          <w:szCs w:val="28"/>
        </w:rPr>
        <w:t>դրամով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>
        <w:rPr>
          <w:rFonts w:ascii="Arial Unicode" w:hAnsi="Arial Unicode" w:cs="Calibri"/>
          <w:sz w:val="28"/>
          <w:szCs w:val="28"/>
        </w:rPr>
        <w:t>աճել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>
        <w:rPr>
          <w:rFonts w:ascii="Arial Unicode" w:hAnsi="Arial Unicode" w:cs="Calibri"/>
          <w:sz w:val="28"/>
          <w:szCs w:val="28"/>
        </w:rPr>
        <w:t>է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2023 </w:t>
      </w:r>
      <w:proofErr w:type="gramStart"/>
      <w:r w:rsidR="00186B11">
        <w:rPr>
          <w:rFonts w:ascii="Arial Unicode" w:hAnsi="Arial Unicode" w:cs="Calibri"/>
          <w:sz w:val="28"/>
          <w:szCs w:val="28"/>
        </w:rPr>
        <w:t>թվականի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>8</w:t>
      </w:r>
      <w:proofErr w:type="gramEnd"/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12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>0</w:t>
      </w:r>
      <w:r w:rsidR="00947AA6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7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895F1C" w:rsidRPr="00683A30">
        <w:rPr>
          <w:rFonts w:ascii="Arial Unicode" w:hAnsi="Arial Unicode" w:cs="Calibri"/>
          <w:sz w:val="28"/>
          <w:szCs w:val="28"/>
          <w:lang w:val="en-US"/>
        </w:rPr>
        <w:t xml:space="preserve"> ՀՀ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186B11">
        <w:rPr>
          <w:rFonts w:ascii="Arial Unicode" w:hAnsi="Arial Unicode" w:cs="Calibri"/>
          <w:sz w:val="28"/>
          <w:szCs w:val="28"/>
        </w:rPr>
        <w:t>ից՝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183AD4" w:rsidRPr="00683A30">
        <w:rPr>
          <w:rFonts w:ascii="Arial Unicode" w:hAnsi="Arial Unicode" w:cs="Calibri"/>
          <w:sz w:val="28"/>
          <w:szCs w:val="28"/>
          <w:lang w:val="en-US"/>
        </w:rPr>
        <w:t>կամ</w:t>
      </w:r>
      <w:proofErr w:type="spellEnd"/>
      <w:r w:rsidR="00183AD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19</w:t>
      </w:r>
      <w:r w:rsidR="005E5402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>76</w:t>
      </w:r>
      <w:r w:rsidR="00183AD4"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proofErr w:type="spellStart"/>
      <w:r w:rsidR="00183AD4" w:rsidRPr="00683A30">
        <w:rPr>
          <w:rFonts w:ascii="Arial Unicode" w:hAnsi="Arial Unicode" w:cs="Calibri"/>
          <w:sz w:val="28"/>
          <w:szCs w:val="28"/>
          <w:lang w:val="en-US"/>
        </w:rPr>
        <w:t>ով</w:t>
      </w:r>
      <w:proofErr w:type="spellEnd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>:</w:t>
      </w:r>
      <w:r w:rsidR="006A3ED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6B11" w:rsidRPr="00186B11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>
        <w:rPr>
          <w:rFonts w:ascii="Arial Unicode" w:hAnsi="Arial Unicode" w:cs="Calibri"/>
          <w:sz w:val="28"/>
          <w:szCs w:val="28"/>
        </w:rPr>
        <w:t>Հ</w:t>
      </w:r>
      <w:proofErr w:type="spellStart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>եղուկ</w:t>
      </w:r>
      <w:proofErr w:type="spellEnd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>վառելիքի</w:t>
      </w:r>
      <w:proofErr w:type="spellEnd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>վաճառքի</w:t>
      </w:r>
      <w:proofErr w:type="spellEnd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>
        <w:rPr>
          <w:rFonts w:ascii="Arial Unicode" w:hAnsi="Arial Unicode" w:cs="Calibri"/>
          <w:sz w:val="28"/>
          <w:szCs w:val="28"/>
          <w:lang w:val="en-US"/>
        </w:rPr>
        <w:t xml:space="preserve">՝ </w:t>
      </w:r>
      <w:proofErr w:type="spellStart"/>
      <w:r w:rsidR="00A71BAA">
        <w:rPr>
          <w:rFonts w:ascii="Arial Unicode" w:hAnsi="Arial Unicode" w:cs="Calibri"/>
          <w:sz w:val="28"/>
          <w:szCs w:val="28"/>
          <w:lang w:val="en-US"/>
        </w:rPr>
        <w:t>տուրքերը</w:t>
      </w:r>
      <w:proofErr w:type="spellEnd"/>
      <w:r w:rsidR="00A71BA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2023 </w:t>
      </w:r>
      <w:r w:rsidR="00A71BAA">
        <w:rPr>
          <w:rFonts w:ascii="Arial Unicode" w:hAnsi="Arial Unicode" w:cs="Calibri"/>
          <w:sz w:val="28"/>
          <w:szCs w:val="28"/>
        </w:rPr>
        <w:t>թվականի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>
        <w:rPr>
          <w:rFonts w:ascii="Arial Unicode" w:hAnsi="Arial Unicode" w:cs="Calibri"/>
          <w:sz w:val="28"/>
          <w:szCs w:val="28"/>
        </w:rPr>
        <w:t>պլանավորված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 3000,0 </w:t>
      </w:r>
      <w:r w:rsidR="00A71BAA">
        <w:rPr>
          <w:rFonts w:ascii="Arial Unicode" w:hAnsi="Arial Unicode" w:cs="Calibri"/>
          <w:sz w:val="28"/>
          <w:szCs w:val="28"/>
        </w:rPr>
        <w:t>հազար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r w:rsidR="00A71BAA">
        <w:rPr>
          <w:rFonts w:ascii="Arial Unicode" w:hAnsi="Arial Unicode" w:cs="Calibri"/>
          <w:sz w:val="28"/>
          <w:szCs w:val="28"/>
        </w:rPr>
        <w:t>ՀՀ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>
        <w:rPr>
          <w:rFonts w:ascii="Arial Unicode" w:hAnsi="Arial Unicode" w:cs="Calibri"/>
          <w:sz w:val="28"/>
          <w:szCs w:val="28"/>
        </w:rPr>
        <w:t>դրամի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>
        <w:rPr>
          <w:rFonts w:ascii="Arial Unicode" w:hAnsi="Arial Unicode" w:cs="Calibri"/>
          <w:sz w:val="28"/>
          <w:szCs w:val="28"/>
        </w:rPr>
        <w:t>դիմաց</w:t>
      </w:r>
      <w:r w:rsidR="0076679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>
        <w:rPr>
          <w:rFonts w:ascii="Arial Unicode" w:hAnsi="Arial Unicode" w:cs="Calibri"/>
          <w:sz w:val="28"/>
          <w:szCs w:val="28"/>
        </w:rPr>
        <w:t>աճել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71BAA">
        <w:rPr>
          <w:rFonts w:ascii="Arial Unicode" w:hAnsi="Arial Unicode" w:cs="Calibri"/>
          <w:sz w:val="28"/>
          <w:szCs w:val="28"/>
        </w:rPr>
        <w:t>է</w:t>
      </w:r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 100</w:t>
      </w:r>
      <w:r w:rsidR="00766791" w:rsidRPr="00683A30">
        <w:rPr>
          <w:rFonts w:ascii="Arial Unicode" w:hAnsi="Arial Unicode" w:cs="Calibri"/>
          <w:sz w:val="28"/>
          <w:szCs w:val="28"/>
          <w:lang w:val="en-US"/>
        </w:rPr>
        <w:t xml:space="preserve">0.0 </w:t>
      </w:r>
      <w:proofErr w:type="spellStart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>հազ</w:t>
      </w:r>
      <w:proofErr w:type="spellEnd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 xml:space="preserve"> ՀՀ </w:t>
      </w:r>
      <w:proofErr w:type="spellStart"/>
      <w:r w:rsidR="00766791" w:rsidRPr="00683A30">
        <w:rPr>
          <w:rFonts w:ascii="Arial Unicode" w:hAnsi="Arial Unicode" w:cs="Calibri"/>
          <w:sz w:val="28"/>
          <w:szCs w:val="28"/>
          <w:lang w:val="en-US"/>
        </w:rPr>
        <w:t>դամով</w:t>
      </w:r>
      <w:proofErr w:type="spellEnd"/>
      <w:r w:rsidR="00A71BAA" w:rsidRPr="00A71BAA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F07766">
        <w:rPr>
          <w:rFonts w:ascii="Arial Unicode" w:hAnsi="Arial Unicode" w:cs="Calibri"/>
          <w:sz w:val="28"/>
          <w:szCs w:val="28"/>
        </w:rPr>
        <w:t>աճել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F07766">
        <w:rPr>
          <w:rFonts w:ascii="Arial Unicode" w:hAnsi="Arial Unicode" w:cs="Calibri"/>
          <w:sz w:val="28"/>
          <w:szCs w:val="28"/>
        </w:rPr>
        <w:t>է</w:t>
      </w:r>
      <w:r w:rsidR="00CA003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>նաև</w:t>
      </w:r>
      <w:proofErr w:type="spellEnd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>ծխախոտի</w:t>
      </w:r>
      <w:proofErr w:type="spellEnd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>ոգելից</w:t>
      </w:r>
      <w:proofErr w:type="spellEnd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>խմիչքների</w:t>
      </w:r>
      <w:proofErr w:type="spellEnd"/>
      <w:r w:rsidR="00B472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4722D" w:rsidRPr="00683A30">
        <w:rPr>
          <w:rFonts w:ascii="Arial Unicode" w:hAnsi="Arial Unicode" w:cs="Calibri"/>
          <w:sz w:val="28"/>
          <w:szCs w:val="28"/>
          <w:lang w:val="en-US"/>
        </w:rPr>
        <w:t>թույլտվության</w:t>
      </w:r>
      <w:proofErr w:type="spellEnd"/>
      <w:r w:rsidR="00B4722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B4722D" w:rsidRPr="00683A30">
        <w:rPr>
          <w:rFonts w:ascii="Arial Unicode" w:hAnsi="Arial Unicode" w:cs="Calibri"/>
          <w:sz w:val="28"/>
          <w:szCs w:val="28"/>
          <w:lang w:val="en-US"/>
        </w:rPr>
        <w:t>տուրքը</w:t>
      </w:r>
      <w:proofErr w:type="spellEnd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 xml:space="preserve"> 2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>47</w:t>
      </w:r>
      <w:r w:rsidR="00CA003D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>0</w:t>
      </w:r>
      <w:r w:rsidR="00CA003D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>հազ</w:t>
      </w:r>
      <w:proofErr w:type="spellEnd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 xml:space="preserve"> ՀՀ </w:t>
      </w:r>
      <w:proofErr w:type="spellStart"/>
      <w:r w:rsidR="00CA003D" w:rsidRPr="00683A30">
        <w:rPr>
          <w:rFonts w:ascii="Arial Unicode" w:hAnsi="Arial Unicode" w:cs="Calibri"/>
          <w:sz w:val="28"/>
          <w:szCs w:val="28"/>
          <w:lang w:val="en-US"/>
        </w:rPr>
        <w:t>դամով</w:t>
      </w:r>
      <w:proofErr w:type="spellEnd"/>
      <w:r w:rsidR="00630D42">
        <w:rPr>
          <w:rFonts w:asciiTheme="minorHAnsi" w:hAnsiTheme="minorHAnsi" w:cs="Calibri"/>
          <w:sz w:val="28"/>
          <w:szCs w:val="28"/>
          <w:lang w:val="hy-AM"/>
        </w:rPr>
        <w:t xml:space="preserve">, </w:t>
      </w:r>
      <w:r w:rsidR="00F07766">
        <w:rPr>
          <w:rFonts w:ascii="Arial Unicode" w:hAnsi="Arial Unicode" w:cs="Calibri"/>
          <w:sz w:val="28"/>
          <w:szCs w:val="28"/>
        </w:rPr>
        <w:t>սննդի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F07766">
        <w:rPr>
          <w:rFonts w:ascii="Arial Unicode" w:hAnsi="Arial Unicode" w:cs="Calibri"/>
          <w:sz w:val="28"/>
          <w:szCs w:val="28"/>
        </w:rPr>
        <w:t>կազմակերպման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r w:rsidR="00F07766">
        <w:rPr>
          <w:rFonts w:ascii="Arial Unicode" w:hAnsi="Arial Unicode" w:cs="Calibri"/>
          <w:sz w:val="28"/>
          <w:szCs w:val="28"/>
        </w:rPr>
        <w:t>կազմակերպման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F07766">
        <w:rPr>
          <w:rFonts w:ascii="Arial Unicode" w:hAnsi="Arial Unicode" w:cs="Calibri"/>
          <w:sz w:val="28"/>
          <w:szCs w:val="28"/>
        </w:rPr>
        <w:t>տուրքերը՝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 xml:space="preserve"> 97,3 </w:t>
      </w:r>
      <w:r w:rsidR="00F07766">
        <w:rPr>
          <w:rFonts w:ascii="Arial Unicode" w:hAnsi="Arial Unicode" w:cs="Calibri"/>
          <w:sz w:val="28"/>
          <w:szCs w:val="28"/>
        </w:rPr>
        <w:t>հազար</w:t>
      </w:r>
      <w:r w:rsidR="00F07766" w:rsidRPr="00F07766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r w:rsidR="006A3ED9" w:rsidRPr="00683A30">
        <w:rPr>
          <w:rFonts w:ascii="Arial Unicode" w:hAnsi="Arial Unicode" w:cs="Calibri"/>
          <w:sz w:val="28"/>
          <w:szCs w:val="28"/>
          <w:lang w:val="en-US"/>
        </w:rPr>
        <w:t xml:space="preserve">ՀՀ </w:t>
      </w:r>
      <w:proofErr w:type="spellStart"/>
      <w:r w:rsidR="006A3ED9" w:rsidRPr="00683A30">
        <w:rPr>
          <w:rFonts w:ascii="Arial Unicode" w:hAnsi="Arial Unicode" w:cs="Calibri"/>
          <w:sz w:val="28"/>
          <w:szCs w:val="28"/>
          <w:lang w:val="en-US"/>
        </w:rPr>
        <w:t>դրամով</w:t>
      </w:r>
      <w:proofErr w:type="spellEnd"/>
      <w:r w:rsidR="006A3ED9" w:rsidRPr="00683A30">
        <w:rPr>
          <w:rFonts w:ascii="Arial Unicode" w:hAnsi="Arial Unicode" w:cs="Calibri"/>
          <w:sz w:val="28"/>
          <w:szCs w:val="28"/>
          <w:lang w:val="en-US"/>
        </w:rPr>
        <w:t>:</w:t>
      </w:r>
    </w:p>
    <w:p w:rsidR="00D90615" w:rsidRPr="00683A30" w:rsidRDefault="00766791" w:rsidP="008064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Unicode" w:hAnsi="Arial Unicode" w:cs="Calibri"/>
          <w:sz w:val="28"/>
          <w:szCs w:val="28"/>
          <w:lang w:val="en-US"/>
        </w:rPr>
      </w:pP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Պետական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տուրքերը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ծրագր</w:t>
      </w:r>
      <w:r w:rsidR="00F10A78" w:rsidRPr="00683A30">
        <w:rPr>
          <w:rFonts w:ascii="Arial Unicode" w:hAnsi="Arial Unicode" w:cs="Calibri"/>
          <w:sz w:val="28"/>
          <w:szCs w:val="28"/>
          <w:lang w:val="en-US"/>
        </w:rPr>
        <w:t>վել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F10A78"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F10A7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7</w:t>
      </w:r>
      <w:r w:rsidR="00A34184" w:rsidRPr="00630D42">
        <w:rPr>
          <w:rFonts w:ascii="Arial Unicode" w:hAnsi="Arial Unicode" w:cs="Calibri"/>
          <w:sz w:val="28"/>
          <w:szCs w:val="28"/>
          <w:lang w:val="en-US"/>
        </w:rPr>
        <w:t> </w:t>
      </w:r>
      <w:r w:rsidR="00C50FCE" w:rsidRPr="00630D42">
        <w:rPr>
          <w:rFonts w:ascii="Arial Unicode" w:hAnsi="Arial Unicode" w:cs="Calibri"/>
          <w:sz w:val="28"/>
          <w:szCs w:val="28"/>
          <w:lang w:val="en-US"/>
        </w:rPr>
        <w:t>870.2</w:t>
      </w:r>
      <w:r w:rsidR="00F10A7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F10A78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50FCE">
        <w:rPr>
          <w:rFonts w:ascii="Arial Unicode" w:hAnsi="Arial Unicode" w:cs="Calibri"/>
          <w:sz w:val="28"/>
          <w:szCs w:val="28"/>
        </w:rPr>
        <w:t>ՀՀ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="00630D42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որը</w:t>
      </w:r>
      <w:proofErr w:type="spellEnd"/>
      <w:r w:rsidR="00F10A78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3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ամեմատ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աճել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1619</w:t>
      </w:r>
      <w:r w:rsidR="00C50FCE">
        <w:rPr>
          <w:rFonts w:ascii="Arial Unicode" w:hAnsi="Arial Unicode" w:cs="Calibri"/>
          <w:sz w:val="28"/>
          <w:szCs w:val="28"/>
          <w:lang w:val="en-US"/>
        </w:rPr>
        <w:t>.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1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հազ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ՀՀ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դրամով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հիմք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ընդունելով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gram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202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3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proofErr w:type="gram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փաստացի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հավաքագրված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>ցուցանիշը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որից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՝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քաղաքացիական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կացության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ակտեր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գրանցելու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հետ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կապված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համապատասխան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գործարքներից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՝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1</w:t>
      </w:r>
      <w:r w:rsidR="009249CB" w:rsidRPr="00630D42">
        <w:rPr>
          <w:rFonts w:ascii="Arial Unicode" w:hAnsi="Arial Unicode" w:cs="Calibri"/>
          <w:sz w:val="28"/>
          <w:szCs w:val="28"/>
          <w:lang w:val="en-US"/>
        </w:rPr>
        <w:t> </w:t>
      </w:r>
      <w:r w:rsidR="00C50FCE" w:rsidRPr="00630D42">
        <w:rPr>
          <w:rFonts w:ascii="Arial Unicode" w:hAnsi="Arial Unicode" w:cs="Calibri"/>
          <w:sz w:val="28"/>
          <w:szCs w:val="28"/>
          <w:lang w:val="en-US"/>
        </w:rPr>
        <w:t>71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1.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0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նոտարական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գրասենյակի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կողմից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նոտարական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ծառայությունների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հետ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կապված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համապատասխան</w:t>
      </w:r>
      <w:proofErr w:type="spellEnd"/>
      <w:r w:rsidR="00630D42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գործարքներից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՝ 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6</w:t>
      </w:r>
      <w:r w:rsidR="00C50FCE" w:rsidRPr="00C50FCE">
        <w:rPr>
          <w:rFonts w:asciiTheme="minorHAnsi" w:hAnsiTheme="minorHAnsi" w:cs="Courier New"/>
          <w:sz w:val="28"/>
          <w:szCs w:val="28"/>
          <w:lang w:val="en-US"/>
        </w:rPr>
        <w:t>.</w:t>
      </w:r>
      <w:r w:rsidR="00C50FCE" w:rsidRPr="00630D42">
        <w:rPr>
          <w:rFonts w:ascii="Arial Unicode" w:hAnsi="Arial Unicode" w:cs="Calibri"/>
          <w:sz w:val="28"/>
          <w:szCs w:val="28"/>
          <w:lang w:val="en-US"/>
        </w:rPr>
        <w:t>159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2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br/>
        <w:t xml:space="preserve">2)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Պաշտոնական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դրամաշնորհներ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 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br/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 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Հիմք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ընդունելով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Հայաստանի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Հանրապետության</w:t>
      </w:r>
      <w:proofErr w:type="spellEnd"/>
      <w:r w:rsidR="009E33B7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4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պետական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նախագծով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նախատեսված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ցուցանիշները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՝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Հայաստանի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Հանրապետության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պետական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բյուջեից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ֆինանսական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համահարթեցման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սկզբունքով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տրամադրվող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դոտացիաները</w:t>
      </w:r>
      <w:proofErr w:type="spellEnd"/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նախագծով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ծրագրվել</w:t>
      </w:r>
      <w:proofErr w:type="spellEnd"/>
      <w:r w:rsidR="00895F1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1 319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>.8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85.0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50FCE">
        <w:rPr>
          <w:rFonts w:ascii="Arial Unicode" w:hAnsi="Arial Unicode" w:cs="Calibri"/>
          <w:sz w:val="28"/>
          <w:szCs w:val="28"/>
        </w:rPr>
        <w:t>ՀՀ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՝ 202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3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թվականին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նախատեսված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գումարի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համեմատ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50FCE">
        <w:rPr>
          <w:rFonts w:ascii="Arial Unicode" w:hAnsi="Arial Unicode" w:cs="Calibri"/>
          <w:sz w:val="28"/>
          <w:szCs w:val="28"/>
        </w:rPr>
        <w:t>աճելով</w:t>
      </w:r>
      <w:r w:rsidR="00C50FCE">
        <w:rPr>
          <w:rFonts w:ascii="Arial Unicode" w:hAnsi="Arial Unicode" w:cs="Calibri"/>
          <w:sz w:val="28"/>
          <w:szCs w:val="28"/>
          <w:lang w:val="en-US"/>
        </w:rPr>
        <w:t xml:space="preserve"> 4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71</w:t>
      </w:r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A0143" w:rsidRPr="00683A30">
        <w:rPr>
          <w:rFonts w:ascii="Arial Unicode" w:hAnsi="Arial Unicode" w:cs="Calibri"/>
          <w:sz w:val="28"/>
          <w:szCs w:val="28"/>
          <w:lang w:val="en-US"/>
        </w:rPr>
        <w:t>3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>09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1 </w:t>
      </w:r>
      <w:r w:rsidR="00C50FCE">
        <w:rPr>
          <w:rFonts w:ascii="Arial Unicode" w:hAnsi="Arial Unicode" w:cs="Calibri"/>
          <w:sz w:val="28"/>
          <w:szCs w:val="28"/>
        </w:rPr>
        <w:t>հազար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50FCE">
        <w:rPr>
          <w:rFonts w:ascii="Arial Unicode" w:hAnsi="Arial Unicode" w:cs="Calibri"/>
          <w:sz w:val="28"/>
          <w:szCs w:val="28"/>
        </w:rPr>
        <w:t>ՀՀ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C50FCE">
        <w:rPr>
          <w:rFonts w:ascii="Arial Unicode" w:hAnsi="Arial Unicode" w:cs="Calibri"/>
          <w:sz w:val="28"/>
          <w:szCs w:val="28"/>
        </w:rPr>
        <w:t>դրամով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r w:rsidR="00C50FCE">
        <w:rPr>
          <w:rFonts w:ascii="Arial Unicode" w:hAnsi="Arial Unicode" w:cs="Calibri"/>
          <w:sz w:val="28"/>
          <w:szCs w:val="28"/>
        </w:rPr>
        <w:t>կամ</w:t>
      </w:r>
      <w:r w:rsidR="00C50FCE" w:rsidRPr="00C50FCE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>55,5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ով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>471</w:t>
      </w:r>
      <w:r w:rsidR="003164E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>309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>1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A34184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164EF">
        <w:rPr>
          <w:rFonts w:ascii="Arial Unicode" w:hAnsi="Arial Unicode" w:cs="Calibri"/>
          <w:sz w:val="28"/>
          <w:szCs w:val="28"/>
        </w:rPr>
        <w:t>ՀՀ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դրամով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իսկ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պետական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բյուջեից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տրամադրվող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նպատակային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հատկացումները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(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սուբվենցիաներ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)</w:t>
      </w:r>
      <w:r w:rsidR="00B66049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պլանավորվել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հիմք</w:t>
      </w:r>
      <w:proofErr w:type="spellEnd"/>
      <w:r w:rsidR="003A0143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ընդունելով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>3</w:t>
      </w:r>
      <w:r w:rsidR="00B66049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թվականին</w:t>
      </w:r>
      <w:proofErr w:type="spellEnd"/>
      <w:r w:rsidR="00B66049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հաստատված</w:t>
      </w:r>
      <w:proofErr w:type="spellEnd"/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գումարները</w:t>
      </w:r>
      <w:proofErr w:type="spellEnd"/>
      <w:r w:rsidR="00306248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306248" w:rsidRPr="00683A30">
        <w:rPr>
          <w:rFonts w:ascii="Arial Unicode" w:hAnsi="Arial Unicode" w:cs="Calibri"/>
          <w:sz w:val="28"/>
          <w:szCs w:val="28"/>
          <w:lang w:val="en-US"/>
        </w:rPr>
        <w:t>որը</w:t>
      </w:r>
      <w:proofErr w:type="spellEnd"/>
      <w:r w:rsidR="0030624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564B00" w:rsidRPr="00683A30">
        <w:rPr>
          <w:rFonts w:ascii="Arial Unicode" w:hAnsi="Arial Unicode" w:cs="Calibri"/>
          <w:sz w:val="28"/>
          <w:szCs w:val="28"/>
          <w:lang w:val="en-US"/>
        </w:rPr>
        <w:t>կազմել</w:t>
      </w:r>
      <w:proofErr w:type="spellEnd"/>
      <w:r w:rsidR="00564B0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06248" w:rsidRPr="00683A30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r w:rsidR="003A0143" w:rsidRPr="00683A30">
        <w:rPr>
          <w:rFonts w:ascii="Arial Unicode" w:hAnsi="Arial Unicode" w:cs="Calibri"/>
          <w:sz w:val="28"/>
          <w:szCs w:val="28"/>
          <w:lang w:val="en-US"/>
        </w:rPr>
        <w:t>9 369</w:t>
      </w:r>
      <w:r w:rsidR="00306248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3A0143" w:rsidRPr="00683A30">
        <w:rPr>
          <w:rFonts w:ascii="Arial Unicode" w:hAnsi="Arial Unicode" w:cs="Calibri"/>
          <w:sz w:val="28"/>
          <w:szCs w:val="28"/>
          <w:lang w:val="en-US"/>
        </w:rPr>
        <w:t>0</w:t>
      </w:r>
      <w:r w:rsidR="00564B0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564B00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564B0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564B00"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F10A78" w:rsidRPr="00683A30">
        <w:rPr>
          <w:rFonts w:ascii="Arial Unicode" w:hAnsi="Arial Unicode" w:cs="Calibri"/>
          <w:sz w:val="28"/>
          <w:szCs w:val="28"/>
          <w:lang w:val="en-US"/>
        </w:rPr>
        <w:br/>
        <w:t xml:space="preserve">3)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Այլ</w:t>
      </w:r>
      <w:proofErr w:type="spellEnd"/>
      <w:r w:rsidR="0025005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եկամուտներ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F10A78" w:rsidRPr="00683A30">
        <w:rPr>
          <w:rFonts w:ascii="Arial Unicode" w:hAnsi="Arial Unicode" w:cs="Calibri"/>
          <w:sz w:val="28"/>
          <w:szCs w:val="28"/>
          <w:lang w:val="en-US"/>
        </w:rPr>
        <w:br/>
        <w:t>202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>4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ծրագրով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այլ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եկամուտները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նախատեսվել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1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>3</w:t>
      </w:r>
      <w:r w:rsidR="00524945" w:rsidRPr="00524945">
        <w:rPr>
          <w:rFonts w:ascii="Arial Unicode" w:hAnsi="Arial Unicode" w:cs="Calibri"/>
          <w:sz w:val="28"/>
          <w:szCs w:val="28"/>
          <w:lang w:val="en-US"/>
        </w:rPr>
        <w:t>1</w:t>
      </w:r>
      <w:r w:rsidR="009249CB" w:rsidRPr="006E6037">
        <w:rPr>
          <w:rFonts w:ascii="Arial Unicode" w:hAnsi="Arial Unicode" w:cs="Calibri"/>
          <w:sz w:val="28"/>
          <w:szCs w:val="28"/>
          <w:lang w:val="en-US"/>
        </w:rPr>
        <w:t> </w:t>
      </w:r>
      <w:r w:rsidR="00524945" w:rsidRPr="006E6037">
        <w:rPr>
          <w:rFonts w:ascii="Arial Unicode" w:hAnsi="Arial Unicode" w:cs="Calibri"/>
          <w:sz w:val="28"/>
          <w:szCs w:val="28"/>
          <w:lang w:val="en-US"/>
        </w:rPr>
        <w:t>399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.0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</w:t>
      </w:r>
      <w:proofErr w:type="spellEnd"/>
      <w:proofErr w:type="gram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՝</w:t>
      </w:r>
      <w:r w:rsidR="00F10A78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 xml:space="preserve"> 2023</w:t>
      </w:r>
      <w:proofErr w:type="gramEnd"/>
      <w:r w:rsidR="003164EF" w:rsidRPr="003164E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3164EF">
        <w:rPr>
          <w:rFonts w:ascii="Arial Unicode" w:hAnsi="Arial Unicode" w:cs="Calibri"/>
          <w:sz w:val="28"/>
          <w:szCs w:val="28"/>
        </w:rPr>
        <w:t>թվականի</w:t>
      </w:r>
      <w:r w:rsidR="003164EF" w:rsidRPr="003164E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ճշտված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բյուջեով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նախատեսված</w:t>
      </w:r>
      <w:proofErr w:type="spellEnd"/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1</w:t>
      </w:r>
      <w:r w:rsidR="00524945" w:rsidRPr="00524945">
        <w:rPr>
          <w:rFonts w:ascii="Arial Unicode" w:hAnsi="Arial Unicode" w:cs="Calibri"/>
          <w:sz w:val="28"/>
          <w:szCs w:val="28"/>
          <w:lang w:val="en-US"/>
        </w:rPr>
        <w:t>43</w:t>
      </w:r>
      <w:r w:rsidR="009249C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>605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>0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հազար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դրամի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դիմաց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կամ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524945">
        <w:rPr>
          <w:rFonts w:ascii="Arial Unicode" w:hAnsi="Arial Unicode" w:cs="Calibri"/>
          <w:sz w:val="28"/>
          <w:szCs w:val="28"/>
        </w:rPr>
        <w:t>նվազե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լ է </w:t>
      </w:r>
      <w:r w:rsidR="00524945" w:rsidRPr="00524945">
        <w:rPr>
          <w:rFonts w:ascii="Arial Unicode" w:hAnsi="Arial Unicode" w:cs="Calibri"/>
          <w:sz w:val="28"/>
          <w:szCs w:val="28"/>
          <w:lang w:val="en-US"/>
        </w:rPr>
        <w:t>8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524945" w:rsidRPr="00524945">
        <w:rPr>
          <w:rFonts w:ascii="Arial Unicode" w:hAnsi="Arial Unicode" w:cs="Calibri"/>
          <w:sz w:val="28"/>
          <w:szCs w:val="28"/>
          <w:lang w:val="en-US"/>
        </w:rPr>
        <w:t>52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ով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։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Այլ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>եկամուտները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իրենց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մեջ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ներառում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են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հողի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գույքի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վարձակալությունից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եկամուտները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վարչական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գանձումները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(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նախադպրոցական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արտադպրոցական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կազմակերպություններում</w:t>
      </w:r>
      <w:proofErr w:type="spellEnd"/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համայնքի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կողմից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մատուցված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ծառայությունների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դիմաց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փոխհատուցման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գումարներ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),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տեղական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վճարները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r w:rsidR="00774C5B"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տույժերը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տուգանքները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պետության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կողմից</w:t>
      </w:r>
      <w:proofErr w:type="spellEnd"/>
      <w:r w:rsidR="00E64E39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տեղական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ինքնակառավարման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մարմիններին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պատվիրակված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լիազորությունների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իրականացման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ծախսերի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ֆինանսավորման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համար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պետական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բյուջեից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ստացվող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միջոցները</w:t>
      </w:r>
      <w:proofErr w:type="spellEnd"/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774C5B"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այլ</w:t>
      </w:r>
      <w:proofErr w:type="spellEnd"/>
      <w:r w:rsidR="001D4CF7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եկամուտներ</w:t>
      </w:r>
      <w:proofErr w:type="spellEnd"/>
      <w:r w:rsidR="00774C5B" w:rsidRPr="00683A30">
        <w:rPr>
          <w:rFonts w:ascii="Arial Unicode" w:hAnsi="Arial Unicode" w:cs="Sylfaen"/>
          <w:sz w:val="28"/>
          <w:szCs w:val="28"/>
          <w:lang w:val="en-US"/>
        </w:rPr>
        <w:t>։</w:t>
      </w:r>
      <w:r w:rsidR="00774C5B" w:rsidRPr="00683A30">
        <w:rPr>
          <w:rFonts w:ascii="Arial Unicode" w:hAnsi="Arial Unicode" w:cs="Calibri"/>
          <w:sz w:val="28"/>
          <w:szCs w:val="28"/>
          <w:lang w:val="en-US"/>
        </w:rPr>
        <w:br/>
      </w:r>
    </w:p>
    <w:p w:rsidR="00A93E5A" w:rsidRPr="00683A30" w:rsidRDefault="00774C5B" w:rsidP="008064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Unicode" w:hAnsi="Arial Unicode" w:cs="Calibri"/>
          <w:sz w:val="28"/>
          <w:szCs w:val="28"/>
          <w:lang w:val="en-US"/>
        </w:rPr>
      </w:pPr>
      <w:r w:rsidRPr="00683A30">
        <w:rPr>
          <w:rFonts w:ascii="Arial Unicode" w:hAnsi="Arial Unicode" w:cs="Calibri"/>
          <w:bCs/>
          <w:lang w:val="en-US"/>
        </w:rPr>
        <w:t xml:space="preserve">2.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Բյուջեի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ծախսերի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կանխատեսում</w:t>
      </w:r>
      <w:proofErr w:type="spellEnd"/>
      <w:r w:rsidR="009F3652">
        <w:rPr>
          <w:rFonts w:ascii="Cambria Math" w:hAnsi="Cambria Math" w:cs="Sylfaen"/>
          <w:sz w:val="28"/>
          <w:szCs w:val="28"/>
          <w:lang w:val="hy-AM"/>
        </w:rPr>
        <w:t>․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 </w:t>
      </w:r>
      <w:r w:rsidRPr="00683A30">
        <w:rPr>
          <w:rFonts w:ascii="Arial Unicode" w:hAnsi="Arial Unicode" w:cs="Calibri"/>
          <w:sz w:val="28"/>
          <w:szCs w:val="28"/>
          <w:lang w:val="en-US"/>
        </w:rPr>
        <w:br/>
      </w:r>
      <w:proofErr w:type="spellStart"/>
      <w:r w:rsidR="0049460F" w:rsidRPr="00683A30">
        <w:rPr>
          <w:rFonts w:ascii="Arial Unicode" w:hAnsi="Arial Unicode" w:cs="Sylfaen"/>
          <w:sz w:val="28"/>
          <w:szCs w:val="28"/>
          <w:lang w:val="en-US"/>
        </w:rPr>
        <w:t>Նոյեմբերյան</w:t>
      </w:r>
      <w:proofErr w:type="spellEnd"/>
      <w:r w:rsidR="0049460F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համայնքի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940454" w:rsidRPr="00940454">
        <w:rPr>
          <w:rFonts w:ascii="Arial Unicode" w:hAnsi="Arial Unicode" w:cs="Calibri"/>
          <w:sz w:val="28"/>
          <w:szCs w:val="28"/>
          <w:lang w:val="en-US"/>
        </w:rPr>
        <w:t>4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թվականի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բյուջեի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նախագծով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ծախսերի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ծավալը</w:t>
      </w:r>
      <w:proofErr w:type="spellEnd"/>
      <w:r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9F3652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ծրագրվել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Sylfaen"/>
          <w:sz w:val="28"/>
          <w:szCs w:val="28"/>
          <w:lang w:val="en-US"/>
        </w:rPr>
        <w:t>է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9249CB" w:rsidRPr="00683A30">
        <w:rPr>
          <w:rFonts w:ascii="Arial Unicode" w:hAnsi="Arial Unicode" w:cs="Calibri"/>
          <w:sz w:val="28"/>
          <w:szCs w:val="28"/>
          <w:lang w:val="en-US"/>
        </w:rPr>
        <w:t>1</w:t>
      </w:r>
      <w:r w:rsidR="00FA42C9" w:rsidRPr="009F3652">
        <w:rPr>
          <w:rFonts w:ascii="Arial Unicode" w:hAnsi="Arial Unicode" w:cs="Calibri"/>
          <w:sz w:val="28"/>
          <w:szCs w:val="28"/>
          <w:lang w:val="en-US"/>
        </w:rPr>
        <w:t> </w:t>
      </w:r>
      <w:r w:rsidR="00940454" w:rsidRPr="00940454">
        <w:rPr>
          <w:rFonts w:ascii="Arial Unicode" w:hAnsi="Arial Unicode" w:cs="Calibri"/>
          <w:sz w:val="28"/>
          <w:szCs w:val="28"/>
          <w:lang w:val="en-US"/>
        </w:rPr>
        <w:t>812</w:t>
      </w:r>
      <w:r w:rsidR="00A75EF1" w:rsidRPr="009F3652">
        <w:rPr>
          <w:rFonts w:ascii="Arial Unicode" w:hAnsi="Arial Unicode" w:cs="Calibri"/>
          <w:sz w:val="28"/>
          <w:szCs w:val="28"/>
          <w:lang w:val="en-US"/>
        </w:rPr>
        <w:t> </w:t>
      </w:r>
      <w:r w:rsidR="00940454" w:rsidRPr="009F3652">
        <w:rPr>
          <w:rFonts w:ascii="Arial Unicode" w:hAnsi="Arial Unicode" w:cs="Calibri"/>
          <w:sz w:val="28"/>
          <w:szCs w:val="28"/>
          <w:lang w:val="en-US"/>
        </w:rPr>
        <w:t>336</w:t>
      </w:r>
      <w:r w:rsidR="00A75EF1" w:rsidRPr="00683A30">
        <w:rPr>
          <w:rFonts w:ascii="Arial Unicode" w:hAnsi="Arial Unicode" w:cs="Calibri"/>
          <w:sz w:val="28"/>
          <w:szCs w:val="28"/>
          <w:lang w:val="en-US"/>
        </w:rPr>
        <w:t>.7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հազար</w:t>
      </w:r>
      <w:proofErr w:type="spellEnd"/>
      <w:r w:rsidR="00B05A5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B05A5E" w:rsidRPr="00683A30">
        <w:rPr>
          <w:rFonts w:ascii="Arial Unicode" w:hAnsi="Arial Unicode" w:cs="Sylfaen"/>
          <w:sz w:val="28"/>
          <w:szCs w:val="28"/>
          <w:lang w:val="en-US"/>
        </w:rPr>
        <w:t>ՀՀ</w:t>
      </w:r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դրամի</w:t>
      </w:r>
      <w:proofErr w:type="spellEnd"/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չափով</w:t>
      </w:r>
      <w:proofErr w:type="spellEnd"/>
      <w:r w:rsidR="009F3652">
        <w:rPr>
          <w:rFonts w:asciiTheme="minorHAnsi" w:hAnsiTheme="minorHAnsi" w:cs="Sylfaen"/>
          <w:sz w:val="28"/>
          <w:szCs w:val="28"/>
          <w:lang w:val="hy-AM"/>
        </w:rPr>
        <w:t xml:space="preserve"> </w:t>
      </w:r>
      <w:r w:rsidR="00C7561E" w:rsidRPr="00683A30">
        <w:rPr>
          <w:rFonts w:ascii="Arial Unicode" w:hAnsi="Arial Unicode" w:cs="Calibri"/>
          <w:sz w:val="28"/>
          <w:szCs w:val="28"/>
          <w:lang w:val="en-US"/>
        </w:rPr>
        <w:t>/</w:t>
      </w:r>
      <w:proofErr w:type="spellStart"/>
      <w:r w:rsidR="00C7561E" w:rsidRPr="00683A30">
        <w:rPr>
          <w:rFonts w:ascii="Arial Unicode" w:hAnsi="Arial Unicode" w:cs="Sylfaen"/>
          <w:sz w:val="28"/>
          <w:szCs w:val="28"/>
          <w:lang w:val="en-US"/>
        </w:rPr>
        <w:t>վարչական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7561E" w:rsidRPr="00683A30">
        <w:rPr>
          <w:rFonts w:ascii="Arial Unicode" w:hAnsi="Arial Unicode" w:cs="Sylfaen"/>
          <w:sz w:val="28"/>
          <w:szCs w:val="28"/>
          <w:lang w:val="en-US"/>
        </w:rPr>
        <w:t>բյուջե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>/</w:t>
      </w:r>
      <w:r w:rsidRPr="00683A30">
        <w:rPr>
          <w:rFonts w:ascii="Arial Unicode" w:hAnsi="Arial Unicode" w:cs="Tahoma"/>
          <w:sz w:val="28"/>
          <w:szCs w:val="28"/>
          <w:lang w:val="en-US"/>
        </w:rPr>
        <w:t>։</w:t>
      </w:r>
      <w:r w:rsidR="00A75EF1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Նախագծով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առաջարկվող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բյուջետային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ծախսերում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D532A0" w:rsidRPr="00683A30">
        <w:rPr>
          <w:rFonts w:ascii="Arial Unicode" w:hAnsi="Arial Unicode" w:cs="Calibri"/>
          <w:sz w:val="28"/>
          <w:szCs w:val="28"/>
          <w:lang w:val="en-US"/>
        </w:rPr>
        <w:t>2</w:t>
      </w:r>
      <w:r w:rsidR="00940454" w:rsidRPr="00940454">
        <w:rPr>
          <w:rFonts w:ascii="Arial Unicode" w:hAnsi="Arial Unicode" w:cs="Calibri"/>
          <w:sz w:val="28"/>
          <w:szCs w:val="28"/>
          <w:lang w:val="en-US"/>
        </w:rPr>
        <w:t>8</w:t>
      </w:r>
      <w:r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="00666E4C">
        <w:rPr>
          <w:rFonts w:ascii="Arial Unicode" w:hAnsi="Arial Unicode" w:cs="Calibri"/>
          <w:sz w:val="28"/>
          <w:szCs w:val="28"/>
          <w:lang w:val="en-US"/>
        </w:rPr>
        <w:t>5</w:t>
      </w:r>
      <w:r w:rsidRPr="00683A30">
        <w:rPr>
          <w:rFonts w:ascii="Arial Unicode" w:hAnsi="Arial Unicode" w:cs="Calibri"/>
          <w:sz w:val="28"/>
          <w:szCs w:val="28"/>
          <w:lang w:val="en-US"/>
        </w:rPr>
        <w:t>%-</w:t>
      </w:r>
      <w:r w:rsidRPr="00683A30">
        <w:rPr>
          <w:rFonts w:ascii="Arial Unicode" w:hAnsi="Arial Unicode" w:cs="Sylfaen"/>
          <w:sz w:val="28"/>
          <w:szCs w:val="28"/>
          <w:lang w:val="en-US"/>
        </w:rPr>
        <w:t>ը</w:t>
      </w:r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բաժին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Sylfaen"/>
          <w:sz w:val="28"/>
          <w:szCs w:val="28"/>
          <w:lang w:val="en-US"/>
        </w:rPr>
        <w:t>է</w:t>
      </w:r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ընկել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Calibri"/>
          <w:sz w:val="28"/>
          <w:szCs w:val="28"/>
          <w:lang w:val="en-US"/>
        </w:rPr>
        <w:t>«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Ընդհանուր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բնույթի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հանրային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ծառայություններ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ոլորտին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r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«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Տնտեսական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lastRenderedPageBreak/>
        <w:t>հարաբերություններ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>»</w:t>
      </w:r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4F321C" w:rsidRPr="00683A30">
        <w:rPr>
          <w:rFonts w:ascii="Arial Unicode" w:hAnsi="Arial Unicode" w:cs="Sylfaen"/>
          <w:sz w:val="28"/>
          <w:szCs w:val="28"/>
          <w:lang w:val="en-US"/>
        </w:rPr>
        <w:t>ոլորտին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D532A0" w:rsidRPr="00683A30">
        <w:rPr>
          <w:rFonts w:ascii="Arial Unicode" w:hAnsi="Arial Unicode" w:cs="Calibri"/>
          <w:sz w:val="28"/>
          <w:szCs w:val="28"/>
          <w:lang w:val="en-US"/>
        </w:rPr>
        <w:t>0</w:t>
      </w:r>
      <w:r w:rsidR="004F321C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C7561E" w:rsidRPr="00683A30">
        <w:rPr>
          <w:rFonts w:ascii="Arial Unicode" w:hAnsi="Arial Unicode" w:cs="Calibri"/>
          <w:sz w:val="28"/>
          <w:szCs w:val="28"/>
          <w:lang w:val="en-US"/>
        </w:rPr>
        <w:t>0</w:t>
      </w:r>
      <w:r w:rsidR="00940454" w:rsidRPr="00BB219C">
        <w:rPr>
          <w:rFonts w:ascii="Arial Unicode" w:hAnsi="Arial Unicode" w:cs="Calibri"/>
          <w:sz w:val="28"/>
          <w:szCs w:val="28"/>
          <w:lang w:val="en-US"/>
        </w:rPr>
        <w:t>5</w:t>
      </w:r>
      <w:r w:rsidR="004F321C"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r w:rsidR="004F321C" w:rsidRPr="00683A30">
        <w:rPr>
          <w:rFonts w:ascii="Arial Unicode" w:hAnsi="Arial Unicode" w:cs="Sylfaen"/>
          <w:sz w:val="28"/>
          <w:szCs w:val="28"/>
          <w:lang w:val="en-US"/>
        </w:rPr>
        <w:t>ը</w:t>
      </w:r>
      <w:r w:rsidR="004F321C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r w:rsidRPr="00683A30">
        <w:rPr>
          <w:rFonts w:ascii="Arial Unicode" w:hAnsi="Arial Unicode" w:cs="Calibri"/>
          <w:sz w:val="28"/>
          <w:szCs w:val="28"/>
          <w:lang w:val="en-US"/>
        </w:rPr>
        <w:t>«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Բնակարանային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շինարարություն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կոմունալ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ծառայություն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ոլորտին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2</w:t>
      </w:r>
      <w:r w:rsidR="00666E4C">
        <w:rPr>
          <w:rFonts w:ascii="Arial Unicode" w:hAnsi="Arial Unicode" w:cs="Calibri"/>
          <w:sz w:val="28"/>
          <w:szCs w:val="28"/>
          <w:lang w:val="en-US"/>
        </w:rPr>
        <w:t>0</w:t>
      </w:r>
      <w:r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666E4C">
        <w:rPr>
          <w:rFonts w:ascii="Arial Unicode" w:hAnsi="Arial Unicode" w:cs="Calibri"/>
          <w:sz w:val="28"/>
          <w:szCs w:val="28"/>
          <w:lang w:val="en-US"/>
        </w:rPr>
        <w:t>2</w:t>
      </w:r>
      <w:r w:rsidRPr="00683A30">
        <w:rPr>
          <w:rFonts w:ascii="Arial Unicode" w:hAnsi="Arial Unicode" w:cs="Calibri"/>
          <w:sz w:val="28"/>
          <w:szCs w:val="28"/>
          <w:lang w:val="en-US"/>
        </w:rPr>
        <w:t>%-</w:t>
      </w:r>
      <w:r w:rsidRPr="00683A30">
        <w:rPr>
          <w:rFonts w:ascii="Arial Unicode" w:hAnsi="Arial Unicode" w:cs="Sylfaen"/>
          <w:sz w:val="28"/>
          <w:szCs w:val="28"/>
          <w:lang w:val="en-US"/>
        </w:rPr>
        <w:t>ը</w:t>
      </w:r>
      <w:r w:rsidR="001D3FB8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«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Հանգիստ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մշակույթ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կրոն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ոլորտին</w:t>
      </w:r>
      <w:proofErr w:type="spellEnd"/>
      <w:r w:rsidR="00E03D4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6</w:t>
      </w:r>
      <w:r w:rsidR="004F321C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1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r w:rsidRPr="00683A30">
        <w:rPr>
          <w:rFonts w:ascii="Arial Unicode" w:hAnsi="Arial Unicode" w:cs="Sylfaen"/>
          <w:sz w:val="28"/>
          <w:szCs w:val="28"/>
          <w:lang w:val="en-US"/>
        </w:rPr>
        <w:t>ը</w:t>
      </w:r>
      <w:r w:rsidR="004F321C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«</w:t>
      </w:r>
      <w:proofErr w:type="spellStart"/>
      <w:r w:rsidR="004F321C" w:rsidRPr="00683A30">
        <w:rPr>
          <w:rFonts w:ascii="Arial Unicode" w:hAnsi="Arial Unicode" w:cs="Sylfaen"/>
          <w:sz w:val="28"/>
          <w:szCs w:val="28"/>
          <w:lang w:val="en-US"/>
        </w:rPr>
        <w:t>Կրթություն</w:t>
      </w:r>
      <w:proofErr w:type="spellEnd"/>
      <w:r w:rsidR="004F321C"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proofErr w:type="spellStart"/>
      <w:r w:rsidR="004F321C" w:rsidRPr="00683A30">
        <w:rPr>
          <w:rFonts w:ascii="Arial Unicode" w:hAnsi="Arial Unicode" w:cs="Sylfaen"/>
          <w:sz w:val="28"/>
          <w:szCs w:val="28"/>
          <w:lang w:val="en-US"/>
        </w:rPr>
        <w:t>ոլորտին</w:t>
      </w:r>
      <w:proofErr w:type="spellEnd"/>
      <w:r w:rsidR="00E03D4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33</w:t>
      </w:r>
      <w:r w:rsidR="00E03D4C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2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r w:rsidRPr="00683A30">
        <w:rPr>
          <w:rFonts w:ascii="Arial Unicode" w:hAnsi="Arial Unicode" w:cs="Sylfaen"/>
          <w:sz w:val="28"/>
          <w:szCs w:val="28"/>
          <w:lang w:val="en-US"/>
        </w:rPr>
        <w:t>ը</w:t>
      </w:r>
      <w:r w:rsidR="004F321C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«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Սոցիալական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պաշտպանություն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ոլորտին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904303" w:rsidRPr="00683A30">
        <w:rPr>
          <w:rFonts w:ascii="Arial Unicode" w:hAnsi="Arial Unicode" w:cs="Calibri"/>
          <w:sz w:val="28"/>
          <w:szCs w:val="28"/>
          <w:lang w:val="en-US"/>
        </w:rPr>
        <w:t>1.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2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r w:rsidRPr="00683A30">
        <w:rPr>
          <w:rFonts w:ascii="Arial Unicode" w:hAnsi="Arial Unicode" w:cs="Sylfaen"/>
          <w:sz w:val="28"/>
          <w:szCs w:val="28"/>
          <w:lang w:val="en-US"/>
        </w:rPr>
        <w:t>ը</w:t>
      </w:r>
      <w:r w:rsidR="00904303" w:rsidRPr="00683A30">
        <w:rPr>
          <w:rFonts w:ascii="Arial Unicode" w:hAnsi="Arial Unicode" w:cs="Calibri"/>
          <w:sz w:val="28"/>
          <w:szCs w:val="28"/>
          <w:lang w:val="en-US"/>
        </w:rPr>
        <w:t>,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«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Հիմնական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բաժիներին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չդասվող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պահուստային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ֆոնդեր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ոլորտին</w:t>
      </w:r>
      <w:proofErr w:type="spellEnd"/>
      <w:r w:rsidR="00C7561E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666E4C">
        <w:rPr>
          <w:rFonts w:ascii="Arial Unicode" w:hAnsi="Arial Unicode" w:cs="Calibri"/>
          <w:sz w:val="28"/>
          <w:szCs w:val="28"/>
          <w:lang w:val="en-US"/>
        </w:rPr>
        <w:t>8.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3</w:t>
      </w:r>
      <w:r w:rsidR="00666E4C">
        <w:rPr>
          <w:rFonts w:ascii="Arial Unicode" w:hAnsi="Arial Unicode" w:cs="Calibri"/>
          <w:sz w:val="28"/>
          <w:szCs w:val="28"/>
          <w:lang w:val="en-US"/>
        </w:rPr>
        <w:t>2</w:t>
      </w:r>
      <w:r w:rsidR="00904303" w:rsidRPr="00683A30">
        <w:rPr>
          <w:rFonts w:ascii="Arial Unicode" w:hAnsi="Arial Unicode" w:cs="Calibri"/>
          <w:sz w:val="28"/>
          <w:szCs w:val="28"/>
          <w:lang w:val="en-US"/>
        </w:rPr>
        <w:t xml:space="preserve"> %-</w:t>
      </w:r>
      <w:r w:rsidR="00904303" w:rsidRPr="00683A30">
        <w:rPr>
          <w:rFonts w:ascii="Arial Unicode" w:hAnsi="Arial Unicode" w:cs="Sylfaen"/>
          <w:sz w:val="28"/>
          <w:szCs w:val="28"/>
          <w:lang w:val="en-US"/>
        </w:rPr>
        <w:t>ը</w:t>
      </w:r>
      <w:r w:rsidR="00CA57E0" w:rsidRPr="00683A30">
        <w:rPr>
          <w:rFonts w:ascii="Arial Unicode" w:hAnsi="Arial Unicode" w:cs="Calibri"/>
          <w:sz w:val="28"/>
          <w:szCs w:val="28"/>
          <w:lang w:val="en-US"/>
        </w:rPr>
        <w:t xml:space="preserve">/ </w:t>
      </w:r>
      <w:proofErr w:type="spellStart"/>
      <w:r w:rsidR="00CA57E0" w:rsidRPr="00683A30">
        <w:rPr>
          <w:rFonts w:ascii="Arial Unicode" w:hAnsi="Arial Unicode" w:cs="Sylfaen"/>
          <w:sz w:val="28"/>
          <w:szCs w:val="28"/>
          <w:lang w:val="en-US"/>
        </w:rPr>
        <w:t>վարչական</w:t>
      </w:r>
      <w:proofErr w:type="spellEnd"/>
      <w:r w:rsidR="00CA57E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CA57E0" w:rsidRPr="00683A30">
        <w:rPr>
          <w:rFonts w:ascii="Arial Unicode" w:hAnsi="Arial Unicode" w:cs="Sylfaen"/>
          <w:sz w:val="28"/>
          <w:szCs w:val="28"/>
          <w:lang w:val="en-US"/>
        </w:rPr>
        <w:t>բյուջե</w:t>
      </w:r>
      <w:proofErr w:type="spellEnd"/>
      <w:r w:rsidR="001D3FB8" w:rsidRPr="00683A30">
        <w:rPr>
          <w:rFonts w:ascii="Arial Unicode" w:hAnsi="Arial Unicode" w:cs="Calibri"/>
          <w:sz w:val="28"/>
          <w:szCs w:val="28"/>
          <w:lang w:val="en-US"/>
        </w:rPr>
        <w:t>/</w:t>
      </w:r>
      <w:r w:rsidR="00D82613">
        <w:rPr>
          <w:rFonts w:ascii="Arial Unicode" w:hAnsi="Arial Unicode" w:cs="Calibri"/>
          <w:sz w:val="28"/>
          <w:szCs w:val="28"/>
          <w:lang w:val="en-US"/>
        </w:rPr>
        <w:t xml:space="preserve">  և </w:t>
      </w:r>
      <w:proofErr w:type="spellStart"/>
      <w:r w:rsidR="00D82613">
        <w:rPr>
          <w:rFonts w:ascii="Arial Unicode" w:hAnsi="Arial Unicode" w:cs="Calibri"/>
          <w:sz w:val="28"/>
          <w:szCs w:val="28"/>
          <w:lang w:val="en-US"/>
        </w:rPr>
        <w:t>այլ</w:t>
      </w:r>
      <w:proofErr w:type="spellEnd"/>
      <w:r w:rsidR="00D8261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D82613">
        <w:rPr>
          <w:rFonts w:ascii="Arial Unicode" w:hAnsi="Arial Unicode" w:cs="Calibri"/>
          <w:sz w:val="28"/>
          <w:szCs w:val="28"/>
          <w:lang w:val="en-US"/>
        </w:rPr>
        <w:t>ծախսեր</w:t>
      </w:r>
      <w:proofErr w:type="spellEnd"/>
      <w:r w:rsidR="00D82613">
        <w:rPr>
          <w:rFonts w:ascii="Arial Unicode" w:hAnsi="Arial Unicode" w:cs="Calibri"/>
          <w:sz w:val="28"/>
          <w:szCs w:val="28"/>
          <w:lang w:val="en-US"/>
        </w:rPr>
        <w:t xml:space="preserve"> 2.43</w:t>
      </w:r>
      <w:r w:rsidR="00D82613">
        <w:rPr>
          <w:rFonts w:ascii="Arial Unicode" w:hAnsi="Arial Unicode" w:cs="Tahoma"/>
          <w:sz w:val="28"/>
          <w:szCs w:val="28"/>
          <w:lang w:val="en-US"/>
        </w:rPr>
        <w:t xml:space="preserve"> %: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 </w:t>
      </w:r>
      <w:r w:rsidRPr="00683A30">
        <w:rPr>
          <w:rFonts w:ascii="Arial Unicode" w:hAnsi="Arial Unicode" w:cs="Calibri"/>
          <w:sz w:val="28"/>
          <w:szCs w:val="28"/>
          <w:lang w:val="en-US"/>
        </w:rPr>
        <w:br/>
      </w:r>
      <w:r w:rsidRPr="00683A30">
        <w:rPr>
          <w:rFonts w:ascii="Arial Armenian" w:hAnsi="Arial Armenian" w:cs="Calibri"/>
          <w:sz w:val="28"/>
          <w:szCs w:val="28"/>
          <w:lang w:val="en-US"/>
        </w:rPr>
        <w:t>  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Ստորև</w:t>
      </w:r>
      <w:proofErr w:type="spellEnd"/>
      <w:r w:rsidR="00E03D4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ներկայացվում</w:t>
      </w:r>
      <w:proofErr w:type="spellEnd"/>
      <w:r w:rsidR="00E03D4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են</w:t>
      </w:r>
      <w:proofErr w:type="spellEnd"/>
      <w:r w:rsidR="00E03D4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համայնքի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4</w:t>
      </w:r>
      <w:r w:rsidR="00E03D4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թվականի</w:t>
      </w:r>
      <w:proofErr w:type="spellEnd"/>
      <w:r w:rsidR="00E03D4C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բյուջեի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նախագծով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ծրագրվող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ծախսերի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սկզբունքներն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ու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հիմնավորումները</w:t>
      </w:r>
      <w:proofErr w:type="spellEnd"/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Sylfaen"/>
          <w:sz w:val="28"/>
          <w:szCs w:val="28"/>
          <w:lang w:val="en-US"/>
        </w:rPr>
        <w:t>՝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ըստ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ծրագրի</w:t>
      </w:r>
      <w:proofErr w:type="spellEnd"/>
      <w:r w:rsidRPr="00683A30">
        <w:rPr>
          <w:rFonts w:ascii="Arial Unicode" w:hAnsi="Arial Unicode" w:cs="Sylfaen"/>
          <w:sz w:val="28"/>
          <w:szCs w:val="28"/>
          <w:lang w:val="en-US"/>
        </w:rPr>
        <w:t>։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      </w:t>
      </w:r>
      <w:r w:rsidRPr="00683A30">
        <w:rPr>
          <w:rFonts w:ascii="Arial Unicode" w:hAnsi="Arial Unicode" w:cs="Calibri"/>
          <w:sz w:val="28"/>
          <w:szCs w:val="28"/>
          <w:lang w:val="en-US"/>
        </w:rPr>
        <w:br/>
      </w:r>
      <w:r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Pr="00683A30">
        <w:rPr>
          <w:rFonts w:ascii="Arial Unicode" w:hAnsi="Arial Unicode" w:cs="Calibri"/>
          <w:sz w:val="28"/>
          <w:szCs w:val="28"/>
          <w:lang w:val="en-US"/>
        </w:rPr>
        <w:t>1) «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Համայնքապետարանի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աշխատակազմի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պահպանում</w:t>
      </w:r>
      <w:proofErr w:type="spellEnd"/>
      <w:proofErr w:type="gramStart"/>
      <w:r w:rsidRPr="00683A30">
        <w:rPr>
          <w:rFonts w:ascii="Arial Unicode" w:hAnsi="Arial Unicode" w:cs="Calibri"/>
          <w:sz w:val="28"/>
          <w:szCs w:val="28"/>
          <w:lang w:val="en-US"/>
        </w:rPr>
        <w:t>»</w:t>
      </w:r>
      <w:r w:rsidRPr="00683A30">
        <w:rPr>
          <w:rFonts w:ascii="Arial Armenian" w:hAnsi="Arial Armenian" w:cs="Calibri"/>
          <w:sz w:val="28"/>
          <w:szCs w:val="28"/>
          <w:lang w:val="en-US"/>
        </w:rPr>
        <w:t> </w:t>
      </w:r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ծրագրով</w:t>
      </w:r>
      <w:proofErr w:type="spellEnd"/>
      <w:proofErr w:type="gram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ծախսերը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նախագծում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ծրագրվել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են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հիմնականում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հաշվի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առնելով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գործող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օրենսդրական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պահանջները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խորհրդատվական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բնույթ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կրող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նորմատիվները</w:t>
      </w:r>
      <w:proofErr w:type="spellEnd"/>
      <w:r w:rsidRPr="00683A30">
        <w:rPr>
          <w:rFonts w:ascii="Arial Unicode" w:hAnsi="Arial Unicode" w:cs="Sylfaen"/>
          <w:sz w:val="28"/>
          <w:szCs w:val="28"/>
          <w:lang w:val="en-US"/>
        </w:rPr>
        <w:t>։</w:t>
      </w:r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Նախորդ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տարվա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համեմատ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պահպանման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ծախսերը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E862B0" w:rsidRPr="00683A30">
        <w:rPr>
          <w:rFonts w:ascii="Arial Unicode" w:hAnsi="Arial Unicode" w:cs="Sylfaen"/>
          <w:sz w:val="28"/>
          <w:szCs w:val="28"/>
          <w:lang w:val="en-US"/>
        </w:rPr>
        <w:t>ավելացել</w:t>
      </w:r>
      <w:proofErr w:type="spellEnd"/>
      <w:r w:rsidR="00E862B0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proofErr w:type="gramStart"/>
      <w:r w:rsidRPr="00683A30">
        <w:rPr>
          <w:rFonts w:ascii="Arial Unicode" w:hAnsi="Arial Unicode" w:cs="Sylfaen"/>
          <w:sz w:val="28"/>
          <w:szCs w:val="28"/>
          <w:lang w:val="en-US"/>
        </w:rPr>
        <w:t>են</w:t>
      </w:r>
      <w:proofErr w:type="spellEnd"/>
      <w:r w:rsidR="00B05A5E" w:rsidRPr="00683A30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պլանավորվել</w:t>
      </w:r>
      <w:proofErr w:type="spellEnd"/>
      <w:proofErr w:type="gram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44</w:t>
      </w:r>
      <w:r w:rsidR="00666E4C">
        <w:rPr>
          <w:rFonts w:ascii="Arial Unicode" w:hAnsi="Arial Unicode" w:cs="Calibri"/>
          <w:sz w:val="28"/>
          <w:szCs w:val="28"/>
          <w:lang w:val="en-US"/>
        </w:rPr>
        <w:t>6</w:t>
      </w:r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2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39</w:t>
      </w:r>
      <w:r w:rsidR="007D2F62" w:rsidRPr="00683A30">
        <w:rPr>
          <w:rFonts w:ascii="Arial Unicode" w:hAnsi="Arial Unicode" w:cs="Calibri"/>
          <w:sz w:val="28"/>
          <w:szCs w:val="28"/>
          <w:lang w:val="en-US"/>
        </w:rPr>
        <w:t>.</w:t>
      </w:r>
      <w:r w:rsidR="00BB219C" w:rsidRPr="00BB219C">
        <w:rPr>
          <w:rFonts w:ascii="Arial Unicode" w:hAnsi="Arial Unicode" w:cs="Calibri"/>
          <w:sz w:val="28"/>
          <w:szCs w:val="28"/>
          <w:lang w:val="en-US"/>
        </w:rPr>
        <w:t>2</w:t>
      </w:r>
      <w:r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="00E862B0" w:rsidRPr="00683A30">
        <w:rPr>
          <w:rFonts w:ascii="Arial Unicode" w:hAnsi="Arial Unicode" w:cs="Sylfaen"/>
          <w:sz w:val="28"/>
          <w:szCs w:val="28"/>
          <w:lang w:val="en-US"/>
        </w:rPr>
        <w:t>հազ</w:t>
      </w:r>
      <w:proofErr w:type="spellEnd"/>
      <w:r w:rsidR="00E862B0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r w:rsidR="00E862B0" w:rsidRPr="00683A30">
        <w:rPr>
          <w:rFonts w:ascii="Arial Unicode" w:hAnsi="Arial Unicode" w:cs="Sylfaen"/>
          <w:sz w:val="28"/>
          <w:szCs w:val="28"/>
          <w:lang w:val="en-US"/>
        </w:rPr>
        <w:t>ՀՀ</w:t>
      </w:r>
      <w:r w:rsidR="00E862B0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="00E862B0" w:rsidRPr="00683A30">
        <w:rPr>
          <w:rFonts w:ascii="Arial Unicode" w:hAnsi="Arial Unicode" w:cs="Sylfaen"/>
          <w:sz w:val="28"/>
          <w:szCs w:val="28"/>
          <w:lang w:val="en-US"/>
        </w:rPr>
        <w:t>դրամ</w:t>
      </w:r>
      <w:proofErr w:type="spellEnd"/>
      <w:r w:rsidRPr="00683A30">
        <w:rPr>
          <w:rFonts w:ascii="Arial Unicode" w:hAnsi="Arial Unicode" w:cs="Sylfaen"/>
          <w:sz w:val="28"/>
          <w:szCs w:val="28"/>
          <w:lang w:val="en-US"/>
        </w:rPr>
        <w:t>՝</w:t>
      </w:r>
      <w:r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հիմք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ընդունելով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խորհրդատվական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բնույթ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կրող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նորմատիվները</w:t>
      </w:r>
      <w:proofErr w:type="spellEnd"/>
      <w:r w:rsidR="007D2F62" w:rsidRPr="00683A30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Ոլորտի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մյուս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ծրագրերում</w:t>
      </w:r>
      <w:proofErr w:type="spellEnd"/>
      <w:r w:rsidRPr="00683A30">
        <w:rPr>
          <w:rFonts w:ascii="Arial Unicode" w:hAnsi="Arial Armenian" w:cs="Calibri"/>
          <w:sz w:val="28"/>
          <w:szCs w:val="28"/>
          <w:lang w:val="en-US"/>
        </w:rPr>
        <w:t> 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էական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փոփոխություններ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չեն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կատարվել</w:t>
      </w:r>
      <w:proofErr w:type="spellEnd"/>
      <w:r w:rsidRPr="00683A30">
        <w:rPr>
          <w:rFonts w:ascii="Arial Unicode" w:hAnsi="Arial Unicode" w:cs="Arial Armenian"/>
          <w:sz w:val="28"/>
          <w:szCs w:val="28"/>
          <w:lang w:val="en-US"/>
        </w:rPr>
        <w:t xml:space="preserve">,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ծախսերը</w:t>
      </w:r>
      <w:proofErr w:type="spellEnd"/>
      <w:r w:rsidRPr="00683A30">
        <w:rPr>
          <w:rFonts w:ascii="Arial Unicode" w:hAnsi="Arial Armenian" w:cs="Calibri"/>
          <w:sz w:val="28"/>
          <w:szCs w:val="28"/>
          <w:lang w:val="en-US"/>
        </w:rPr>
        <w:t> </w:t>
      </w:r>
      <w:r w:rsidR="004D5CC2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պլանավորվել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են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հաշվի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առնելով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վերջին</w:t>
      </w:r>
      <w:proofErr w:type="spellEnd"/>
      <w:r w:rsidR="002B0A29" w:rsidRPr="00683A30">
        <w:rPr>
          <w:rFonts w:ascii="Arial Unicode" w:hAnsi="Arial Unicode" w:cs="Calibri"/>
          <w:sz w:val="28"/>
          <w:szCs w:val="28"/>
          <w:lang w:val="en-US"/>
        </w:rPr>
        <w:t xml:space="preserve">   </w:t>
      </w:r>
      <w:proofErr w:type="spellStart"/>
      <w:r w:rsidR="002B0A29" w:rsidRPr="00683A30">
        <w:rPr>
          <w:rFonts w:ascii="Arial Unicode" w:hAnsi="Arial Unicode" w:cs="Sylfaen"/>
          <w:sz w:val="28"/>
          <w:szCs w:val="28"/>
          <w:lang w:val="en-US"/>
        </w:rPr>
        <w:t>մեկ</w:t>
      </w:r>
      <w:proofErr w:type="spellEnd"/>
      <w:r w:rsidR="002B0A29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տար</w:t>
      </w:r>
      <w:r w:rsidR="002B0A29" w:rsidRPr="00683A30">
        <w:rPr>
          <w:rFonts w:ascii="Arial Unicode" w:hAnsi="Arial Unicode" w:cs="Sylfaen"/>
          <w:sz w:val="28"/>
          <w:szCs w:val="28"/>
          <w:lang w:val="en-US"/>
        </w:rPr>
        <w:t>վա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փաստացի</w:t>
      </w:r>
      <w:proofErr w:type="spellEnd"/>
      <w:r w:rsidR="00E862B0" w:rsidRPr="00683A30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683A30">
        <w:rPr>
          <w:rFonts w:ascii="Arial Unicode" w:hAnsi="Arial Unicode" w:cs="Sylfaen"/>
          <w:sz w:val="28"/>
          <w:szCs w:val="28"/>
          <w:lang w:val="en-US"/>
        </w:rPr>
        <w:t>ցուցանիշները</w:t>
      </w:r>
      <w:proofErr w:type="spellEnd"/>
      <w:r w:rsidRPr="00683A30">
        <w:rPr>
          <w:rFonts w:ascii="Arial Unicode" w:hAnsi="Arial Unicode" w:cs="Sylfaen"/>
          <w:sz w:val="28"/>
          <w:szCs w:val="28"/>
          <w:lang w:val="en-US"/>
        </w:rPr>
        <w:t>։</w:t>
      </w:r>
      <w:r w:rsidRPr="00683A30">
        <w:rPr>
          <w:rFonts w:ascii="Arial Unicode" w:hAnsi="Arial Armenian" w:cs="Calibri"/>
          <w:sz w:val="28"/>
          <w:szCs w:val="28"/>
          <w:lang w:val="en-US"/>
        </w:rPr>
        <w:t>  </w:t>
      </w:r>
      <w:r w:rsidRPr="00683A30">
        <w:rPr>
          <w:rFonts w:ascii="Arial Unicode" w:hAnsi="Arial Unicode" w:cs="Calibri"/>
          <w:sz w:val="28"/>
          <w:szCs w:val="28"/>
          <w:lang w:val="en-US"/>
        </w:rPr>
        <w:br/>
        <w:t xml:space="preserve">2) </w:t>
      </w:r>
      <w:proofErr w:type="spellStart"/>
      <w:proofErr w:type="gramStart"/>
      <w:r w:rsidRPr="00683A30">
        <w:rPr>
          <w:rFonts w:ascii="Arial Unicode" w:hAnsi="Arial Unicode" w:cs="Sylfaen"/>
          <w:sz w:val="28"/>
          <w:szCs w:val="28"/>
          <w:lang w:val="en-US"/>
        </w:rPr>
        <w:t>Նախորդ</w:t>
      </w:r>
      <w:proofErr w:type="spellEnd"/>
      <w:r w:rsidR="00CA3C0D" w:rsidRPr="00683A30">
        <w:rPr>
          <w:rFonts w:ascii="Arial Unicode" w:hAnsi="Arial Unicode" w:cs="Calibri"/>
          <w:sz w:val="28"/>
          <w:szCs w:val="28"/>
          <w:lang w:val="en-US"/>
        </w:rPr>
        <w:t xml:space="preserve">  202</w:t>
      </w:r>
      <w:r w:rsidR="0018782F" w:rsidRPr="0018782F">
        <w:rPr>
          <w:rFonts w:ascii="Arial Unicode" w:hAnsi="Arial Unicode" w:cs="Calibri"/>
          <w:sz w:val="28"/>
          <w:szCs w:val="28"/>
          <w:lang w:val="en-US"/>
        </w:rPr>
        <w:t>3</w:t>
      </w:r>
      <w:proofErr w:type="gramEnd"/>
      <w:r w:rsidR="0018782F" w:rsidRPr="0018782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Calibri"/>
          <w:sz w:val="28"/>
          <w:szCs w:val="28"/>
        </w:rPr>
        <w:t>թվականից</w:t>
      </w:r>
      <w:r w:rsidR="0018782F" w:rsidRPr="0018782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r w:rsidR="0018782F">
        <w:rPr>
          <w:rFonts w:ascii="Arial Unicode" w:hAnsi="Arial Unicode" w:cs="Calibri"/>
          <w:sz w:val="28"/>
          <w:szCs w:val="28"/>
        </w:rPr>
        <w:t>գ</w:t>
      </w:r>
      <w:proofErr w:type="spellStart"/>
      <w:r w:rsidR="00CA3C0D" w:rsidRPr="00683A30">
        <w:rPr>
          <w:rFonts w:ascii="Arial Unicode" w:hAnsi="Arial Unicode" w:cs="Sylfaen"/>
          <w:sz w:val="28"/>
          <w:szCs w:val="28"/>
          <w:lang w:val="en-US"/>
        </w:rPr>
        <w:t>ործ</w:t>
      </w:r>
      <w:proofErr w:type="spellEnd"/>
      <w:r w:rsidR="0018782F">
        <w:rPr>
          <w:rFonts w:ascii="Arial Unicode" w:hAnsi="Arial Unicode" w:cs="Sylfaen"/>
          <w:sz w:val="28"/>
          <w:szCs w:val="28"/>
        </w:rPr>
        <w:t>ող</w:t>
      </w:r>
      <w:r w:rsidR="00CA3C0D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="00FD25B8" w:rsidRPr="00683A30">
        <w:rPr>
          <w:rFonts w:ascii="Arial Unicode" w:hAnsi="Arial Unicode" w:cs="Sylfaen"/>
          <w:sz w:val="28"/>
          <w:szCs w:val="28"/>
          <w:lang w:val="en-US"/>
        </w:rPr>
        <w:t>Բնակարանային</w:t>
      </w:r>
      <w:proofErr w:type="spellEnd"/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="00FD25B8" w:rsidRPr="00683A30">
        <w:rPr>
          <w:rFonts w:ascii="Arial Unicode" w:hAnsi="Arial Unicode" w:cs="Sylfaen"/>
          <w:sz w:val="28"/>
          <w:szCs w:val="28"/>
          <w:lang w:val="en-US"/>
        </w:rPr>
        <w:t>շինարարության</w:t>
      </w:r>
      <w:proofErr w:type="spellEnd"/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r w:rsidR="00FD25B8" w:rsidRPr="00683A30">
        <w:rPr>
          <w:rFonts w:ascii="Arial Unicode" w:hAnsi="Arial Unicode" w:cs="Sylfaen"/>
          <w:sz w:val="28"/>
          <w:szCs w:val="28"/>
          <w:lang w:val="en-US"/>
        </w:rPr>
        <w:t>և</w:t>
      </w:r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="00FD25B8" w:rsidRPr="00683A30">
        <w:rPr>
          <w:rFonts w:ascii="Arial Unicode" w:hAnsi="Arial Unicode" w:cs="Sylfaen"/>
          <w:sz w:val="28"/>
          <w:szCs w:val="28"/>
          <w:lang w:val="en-US"/>
        </w:rPr>
        <w:t>կոմունալ</w:t>
      </w:r>
      <w:proofErr w:type="spellEnd"/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="00FD25B8" w:rsidRPr="00683A30">
        <w:rPr>
          <w:rFonts w:ascii="Arial Unicode" w:hAnsi="Arial Unicode" w:cs="Sylfaen"/>
          <w:sz w:val="28"/>
          <w:szCs w:val="28"/>
          <w:lang w:val="en-US"/>
        </w:rPr>
        <w:t>ծառայություններ</w:t>
      </w:r>
      <w:proofErr w:type="spellEnd"/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proofErr w:type="spellStart"/>
      <w:r w:rsidR="00FD25B8" w:rsidRPr="00683A30">
        <w:rPr>
          <w:rFonts w:ascii="Arial Unicode" w:hAnsi="Arial Unicode" w:cs="Sylfaen"/>
          <w:sz w:val="28"/>
          <w:szCs w:val="28"/>
          <w:lang w:val="en-US"/>
        </w:rPr>
        <w:t>կատարող</w:t>
      </w:r>
      <w:proofErr w:type="spellEnd"/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 xml:space="preserve"> </w:t>
      </w:r>
      <w:r w:rsidR="00FD25B8" w:rsidRPr="00683A30">
        <w:rPr>
          <w:rFonts w:ascii="Arial Unicode" w:hAnsi="Arial Unicode" w:cs="Sylfaen"/>
          <w:sz w:val="28"/>
          <w:szCs w:val="28"/>
          <w:lang w:val="en-US"/>
        </w:rPr>
        <w:t>ՀՈԱԿ</w:t>
      </w:r>
      <w:r w:rsidR="00FD25B8" w:rsidRPr="00683A30">
        <w:rPr>
          <w:rFonts w:ascii="Arial Unicode" w:hAnsi="Arial Unicode" w:cs="Arial Armenian"/>
          <w:sz w:val="28"/>
          <w:szCs w:val="28"/>
          <w:lang w:val="en-US"/>
        </w:rPr>
        <w:t>-</w:t>
      </w:r>
      <w:r w:rsidR="0018782F">
        <w:rPr>
          <w:rFonts w:ascii="Arial Unicode" w:hAnsi="Arial Unicode" w:cs="Arial Armenian"/>
          <w:sz w:val="28"/>
          <w:szCs w:val="28"/>
        </w:rPr>
        <w:t>ի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  2024 </w:t>
      </w:r>
      <w:r w:rsidR="0018782F">
        <w:rPr>
          <w:rFonts w:ascii="Arial Unicode" w:hAnsi="Arial Unicode" w:cs="Sylfaen"/>
          <w:sz w:val="28"/>
          <w:szCs w:val="28"/>
        </w:rPr>
        <w:t>թվականի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տարեկան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 </w:t>
      </w:r>
      <w:r w:rsidR="0018782F">
        <w:rPr>
          <w:rFonts w:ascii="Arial Unicode" w:hAnsi="Arial Unicode" w:cs="Sylfaen"/>
          <w:sz w:val="28"/>
          <w:szCs w:val="28"/>
        </w:rPr>
        <w:t>ծախսերը</w:t>
      </w:r>
      <w:r w:rsidR="004D5CC2">
        <w:rPr>
          <w:rFonts w:asciiTheme="minorHAnsi" w:hAnsiTheme="minorHAnsi" w:cs="Sylfaen"/>
          <w:sz w:val="28"/>
          <w:szCs w:val="28"/>
          <w:lang w:val="hy-AM"/>
        </w:rPr>
        <w:t>,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հաշվի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առնելով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 </w:t>
      </w:r>
      <w:r w:rsidR="0018782F">
        <w:rPr>
          <w:rFonts w:ascii="Arial Unicode" w:hAnsi="Arial Unicode" w:cs="Sylfaen"/>
          <w:sz w:val="28"/>
          <w:szCs w:val="28"/>
        </w:rPr>
        <w:t>կատարվող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աշխատանքների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ծավալի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մեծությունը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և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սպասարկման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ոլորտի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ավելի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արդյունավետ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 </w:t>
      </w:r>
      <w:proofErr w:type="spellStart"/>
      <w:r w:rsidR="00C60FE8" w:rsidRPr="00683A30">
        <w:rPr>
          <w:rFonts w:ascii="Arial Unicode" w:hAnsi="Arial Unicode" w:cs="Sylfaen"/>
          <w:sz w:val="28"/>
          <w:szCs w:val="28"/>
          <w:lang w:val="en-US"/>
        </w:rPr>
        <w:t>կազմակերպու</w:t>
      </w:r>
      <w:proofErr w:type="spellEnd"/>
      <w:r w:rsidR="0018782F">
        <w:rPr>
          <w:rFonts w:ascii="Arial Unicode" w:hAnsi="Arial Unicode" w:cs="Sylfaen"/>
          <w:sz w:val="28"/>
          <w:szCs w:val="28"/>
        </w:rPr>
        <w:t>մը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, </w:t>
      </w:r>
      <w:r w:rsidR="0018782F">
        <w:rPr>
          <w:rFonts w:ascii="Arial Unicode" w:hAnsi="Arial Unicode" w:cs="Sylfaen"/>
          <w:sz w:val="28"/>
          <w:szCs w:val="28"/>
        </w:rPr>
        <w:t>աճել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է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և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կազմում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է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 3</w:t>
      </w:r>
      <w:r w:rsidR="00666E4C">
        <w:rPr>
          <w:rFonts w:ascii="Arial Unicode" w:hAnsi="Arial Unicode" w:cs="Sylfaen"/>
          <w:sz w:val="28"/>
          <w:szCs w:val="28"/>
          <w:lang w:val="en-US"/>
        </w:rPr>
        <w:t>6</w:t>
      </w:r>
      <w:r w:rsidR="0018782F" w:rsidRPr="0018782F">
        <w:rPr>
          <w:rFonts w:ascii="Arial Unicode" w:hAnsi="Arial Unicode" w:cs="Sylfaen"/>
          <w:sz w:val="28"/>
          <w:szCs w:val="28"/>
          <w:lang w:val="en-US"/>
        </w:rPr>
        <w:t xml:space="preserve">5 445.0 </w:t>
      </w:r>
      <w:r w:rsidR="0018782F">
        <w:rPr>
          <w:rFonts w:ascii="Arial Unicode" w:hAnsi="Arial Unicode" w:cs="Sylfaen"/>
          <w:sz w:val="28"/>
          <w:szCs w:val="28"/>
        </w:rPr>
        <w:t>հազ</w:t>
      </w:r>
      <w:r w:rsidR="004D5CC2" w:rsidRPr="004D5CC2">
        <w:rPr>
          <w:rFonts w:ascii="Arial Unicode" w:hAnsi="Arial Unicode" w:cs="Sylfaen"/>
          <w:sz w:val="28"/>
          <w:szCs w:val="28"/>
        </w:rPr>
        <w:t>ա</w:t>
      </w:r>
      <w:r w:rsidR="0018782F">
        <w:rPr>
          <w:rFonts w:ascii="Arial Unicode" w:hAnsi="Arial Unicode" w:cs="Sylfaen"/>
          <w:sz w:val="28"/>
          <w:szCs w:val="28"/>
        </w:rPr>
        <w:t>ր</w:t>
      </w:r>
      <w:r w:rsidR="0018782F" w:rsidRPr="00862FD7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ՀՀ</w:t>
      </w:r>
      <w:r w:rsidR="0018782F" w:rsidRPr="00862FD7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18782F">
        <w:rPr>
          <w:rFonts w:ascii="Arial Unicode" w:hAnsi="Arial Unicode" w:cs="Sylfaen"/>
          <w:sz w:val="28"/>
          <w:szCs w:val="28"/>
        </w:rPr>
        <w:t>դրամ</w:t>
      </w:r>
      <w:r w:rsidR="00862FD7">
        <w:rPr>
          <w:rFonts w:ascii="Arial Unicode" w:hAnsi="Arial Unicode" w:cs="Sylfaen"/>
          <w:sz w:val="28"/>
          <w:szCs w:val="28"/>
        </w:rPr>
        <w:t>՝</w:t>
      </w:r>
      <w:r w:rsidR="00862FD7" w:rsidRPr="00862FD7">
        <w:rPr>
          <w:rFonts w:ascii="Arial Unicode" w:hAnsi="Arial Unicode" w:cs="Sylfaen"/>
          <w:sz w:val="28"/>
          <w:szCs w:val="28"/>
          <w:lang w:val="en-US"/>
        </w:rPr>
        <w:t xml:space="preserve">  2023</w:t>
      </w:r>
      <w:r w:rsidR="004D5CC2">
        <w:rPr>
          <w:rFonts w:asciiTheme="minorHAnsi" w:hAnsiTheme="minorHAnsi" w:cs="Sylfaen"/>
          <w:sz w:val="28"/>
          <w:szCs w:val="28"/>
          <w:lang w:val="hy-AM"/>
        </w:rPr>
        <w:t xml:space="preserve"> </w:t>
      </w:r>
      <w:r w:rsidR="00862FD7">
        <w:rPr>
          <w:rFonts w:ascii="Arial Unicode" w:hAnsi="Arial Unicode" w:cs="Sylfaen"/>
          <w:sz w:val="28"/>
          <w:szCs w:val="28"/>
        </w:rPr>
        <w:t>թվականին</w:t>
      </w:r>
      <w:r w:rsidR="00862FD7" w:rsidRPr="00862FD7">
        <w:rPr>
          <w:rFonts w:ascii="Arial Unicode" w:hAnsi="Arial Unicode" w:cs="Sylfaen"/>
          <w:sz w:val="28"/>
          <w:szCs w:val="28"/>
          <w:lang w:val="en-US"/>
        </w:rPr>
        <w:t xml:space="preserve">  </w:t>
      </w:r>
      <w:r w:rsidR="00862FD7">
        <w:rPr>
          <w:rFonts w:ascii="Arial Unicode" w:hAnsi="Arial Unicode" w:cs="Sylfaen"/>
          <w:sz w:val="28"/>
          <w:szCs w:val="28"/>
        </w:rPr>
        <w:t>պլանավորված</w:t>
      </w:r>
      <w:r w:rsidR="00862FD7" w:rsidRPr="00862FD7">
        <w:rPr>
          <w:rFonts w:ascii="Arial Unicode" w:hAnsi="Arial Unicode" w:cs="Sylfaen"/>
          <w:sz w:val="28"/>
          <w:szCs w:val="28"/>
          <w:lang w:val="en-US"/>
        </w:rPr>
        <w:t xml:space="preserve"> 227 840.7 </w:t>
      </w:r>
      <w:r w:rsidR="00862FD7">
        <w:rPr>
          <w:rFonts w:ascii="Arial Unicode" w:hAnsi="Arial Unicode" w:cs="Sylfaen"/>
          <w:sz w:val="28"/>
          <w:szCs w:val="28"/>
        </w:rPr>
        <w:t>հազար</w:t>
      </w:r>
      <w:r w:rsidR="00862FD7" w:rsidRPr="00862FD7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862FD7">
        <w:rPr>
          <w:rFonts w:ascii="Arial Unicode" w:hAnsi="Arial Unicode" w:cs="Sylfaen"/>
          <w:sz w:val="28"/>
          <w:szCs w:val="28"/>
        </w:rPr>
        <w:t>ՀՀ</w:t>
      </w:r>
      <w:r w:rsidR="00862FD7" w:rsidRPr="00862FD7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862FD7">
        <w:rPr>
          <w:rFonts w:ascii="Arial Unicode" w:hAnsi="Arial Unicode" w:cs="Sylfaen"/>
          <w:sz w:val="28"/>
          <w:szCs w:val="28"/>
        </w:rPr>
        <w:t>դրամի</w:t>
      </w:r>
      <w:r w:rsidR="00862FD7" w:rsidRPr="00862FD7">
        <w:rPr>
          <w:rFonts w:ascii="Arial Unicode" w:hAnsi="Arial Unicode" w:cs="Sylfaen"/>
          <w:sz w:val="28"/>
          <w:szCs w:val="28"/>
          <w:lang w:val="en-US"/>
        </w:rPr>
        <w:t xml:space="preserve"> </w:t>
      </w:r>
      <w:r w:rsidR="00862FD7">
        <w:rPr>
          <w:rFonts w:ascii="Arial Unicode" w:hAnsi="Arial Unicode" w:cs="Sylfaen"/>
          <w:sz w:val="28"/>
          <w:szCs w:val="28"/>
        </w:rPr>
        <w:t>դիմաց</w:t>
      </w:r>
      <w:r w:rsidR="00862FD7" w:rsidRPr="00862FD7">
        <w:rPr>
          <w:rFonts w:ascii="Arial Unicode" w:hAnsi="Arial Unicode" w:cs="Sylfaen"/>
          <w:sz w:val="28"/>
          <w:szCs w:val="28"/>
          <w:lang w:val="en-US"/>
        </w:rPr>
        <w:t>:</w:t>
      </w:r>
    </w:p>
    <w:p w:rsidR="00774C5B" w:rsidRPr="00145CF2" w:rsidRDefault="00862FD7" w:rsidP="008064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Armenian" w:hAnsi="Arial Armenian" w:cs="Calibri"/>
          <w:sz w:val="28"/>
          <w:szCs w:val="28"/>
          <w:lang w:val="en-US"/>
        </w:rPr>
      </w:pPr>
      <w:r w:rsidRPr="00862FD7">
        <w:rPr>
          <w:rFonts w:asciiTheme="minorHAnsi" w:hAnsiTheme="minorHAnsi" w:cs="Calibri"/>
          <w:sz w:val="28"/>
          <w:szCs w:val="28"/>
          <w:lang w:val="en-US"/>
        </w:rPr>
        <w:t>3</w:t>
      </w:r>
      <w:r>
        <w:rPr>
          <w:rFonts w:ascii="Sylfaen" w:hAnsi="Sylfaen" w:cs="Calibri"/>
          <w:sz w:val="28"/>
          <w:szCs w:val="28"/>
          <w:lang w:val="hy-AM"/>
        </w:rPr>
        <w:t xml:space="preserve">) 2024 </w:t>
      </w:r>
      <w:proofErr w:type="spellStart"/>
      <w:r>
        <w:rPr>
          <w:rFonts w:ascii="Sylfaen" w:hAnsi="Sylfaen" w:cs="Calibri"/>
          <w:sz w:val="28"/>
          <w:szCs w:val="28"/>
          <w:lang w:val="en-US"/>
        </w:rPr>
        <w:t>թվականից</w:t>
      </w:r>
      <w:proofErr w:type="spellEnd"/>
      <w:r>
        <w:rPr>
          <w:rFonts w:ascii="Sylfaen" w:hAnsi="Sylfaen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 w:cs="Calibri"/>
          <w:sz w:val="28"/>
          <w:szCs w:val="28"/>
          <w:lang w:val="en-US"/>
        </w:rPr>
        <w:t>համայնքում</w:t>
      </w:r>
      <w:proofErr w:type="spellEnd"/>
      <w:r>
        <w:rPr>
          <w:rFonts w:ascii="Sylfaen" w:hAnsi="Sylfaen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 w:cs="Calibri"/>
          <w:sz w:val="28"/>
          <w:szCs w:val="28"/>
          <w:lang w:val="en-US"/>
        </w:rPr>
        <w:t>կգործի</w:t>
      </w:r>
      <w:proofErr w:type="spellEnd"/>
      <w:r>
        <w:rPr>
          <w:rFonts w:ascii="Sylfaen" w:hAnsi="Sylfaen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 w:cs="Calibri"/>
          <w:sz w:val="28"/>
          <w:szCs w:val="28"/>
          <w:lang w:val="en-US"/>
        </w:rPr>
        <w:t>նաև</w:t>
      </w:r>
      <w:proofErr w:type="spellEnd"/>
      <w:r>
        <w:rPr>
          <w:rFonts w:ascii="Sylfaen" w:hAnsi="Sylfaen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 w:cs="Calibri"/>
          <w:sz w:val="28"/>
          <w:szCs w:val="28"/>
          <w:lang w:val="en-US"/>
        </w:rPr>
        <w:t>նորաստեղծ</w:t>
      </w:r>
      <w:proofErr w:type="spellEnd"/>
      <w:r>
        <w:rPr>
          <w:rFonts w:ascii="Sylfaen" w:hAnsi="Sylfaen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 w:cs="Calibri"/>
          <w:sz w:val="28"/>
          <w:szCs w:val="28"/>
          <w:lang w:val="en-US"/>
        </w:rPr>
        <w:t>Արվեստի</w:t>
      </w:r>
      <w:proofErr w:type="spellEnd"/>
      <w:r>
        <w:rPr>
          <w:rFonts w:ascii="Sylfaen" w:hAnsi="Sylfaen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 w:cs="Calibri"/>
          <w:sz w:val="28"/>
          <w:szCs w:val="28"/>
          <w:lang w:val="en-US"/>
        </w:rPr>
        <w:t>դպրոց</w:t>
      </w:r>
      <w:proofErr w:type="spellEnd"/>
      <w:r>
        <w:rPr>
          <w:rFonts w:ascii="Sylfaen" w:hAnsi="Sylfaen" w:cs="Calibri"/>
          <w:sz w:val="28"/>
          <w:szCs w:val="28"/>
          <w:lang w:val="en-US"/>
        </w:rPr>
        <w:t xml:space="preserve"> ՀՈԱԿ-ը:</w:t>
      </w:r>
      <w:r w:rsidR="00774C5B" w:rsidRPr="00145CF2">
        <w:rPr>
          <w:rFonts w:ascii="Arial Armenian" w:hAnsi="Arial Armenian" w:cs="Calibri"/>
          <w:sz w:val="28"/>
          <w:szCs w:val="28"/>
          <w:lang w:val="en-US"/>
        </w:rPr>
        <w:br/>
      </w:r>
    </w:p>
    <w:p w:rsidR="0065519A" w:rsidRDefault="0065519A" w:rsidP="00C3584D">
      <w:pPr>
        <w:rPr>
          <w:rFonts w:ascii="Arial Armenian" w:eastAsia="Times New Roman" w:hAnsi="Arial Armenian" w:cs="Calibri"/>
          <w:sz w:val="28"/>
          <w:szCs w:val="28"/>
          <w:lang w:val="en-US" w:eastAsia="ru-RU"/>
        </w:rPr>
      </w:pPr>
    </w:p>
    <w:p w:rsidR="0065519A" w:rsidRDefault="0065519A" w:rsidP="0065519A">
      <w:pPr>
        <w:rPr>
          <w:rFonts w:ascii="Arial Armenian" w:eastAsia="Times New Roman" w:hAnsi="Arial Armenian" w:cs="Calibri"/>
          <w:sz w:val="28"/>
          <w:szCs w:val="28"/>
          <w:lang w:val="en-US" w:eastAsia="ru-RU"/>
        </w:rPr>
      </w:pPr>
    </w:p>
    <w:p w:rsidR="0065519A" w:rsidRPr="00B9708E" w:rsidRDefault="0065519A" w:rsidP="0065519A">
      <w:pPr>
        <w:spacing w:after="0" w:line="360" w:lineRule="auto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Arial Armenian" w:eastAsia="Times New Roman" w:hAnsi="Arial Armenian" w:cs="Calibri"/>
          <w:sz w:val="28"/>
          <w:szCs w:val="28"/>
          <w:lang w:val="en-US" w:eastAsia="ru-RU"/>
        </w:rPr>
        <w:t xml:space="preserve">       </w:t>
      </w:r>
      <w:r w:rsidRPr="00B9708E">
        <w:rPr>
          <w:rFonts w:ascii="GHEA Grapalat" w:hAnsi="GHEA Grapalat"/>
          <w:b/>
          <w:sz w:val="24"/>
          <w:szCs w:val="24"/>
          <w:lang w:val="en-US"/>
        </w:rPr>
        <w:t xml:space="preserve">ՆՈՅԵՄԲԵՐՅԱՆ ՀԱՄԱՅՆՔԻ ՂԵԿԱՎԱՐ    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B9708E">
        <w:rPr>
          <w:rFonts w:ascii="GHEA Grapalat" w:hAnsi="GHEA Grapalat"/>
          <w:b/>
          <w:sz w:val="24"/>
          <w:szCs w:val="24"/>
          <w:lang w:val="en-US"/>
        </w:rPr>
        <w:t xml:space="preserve"> ԱՐՍԵՆ ԱՂԱԲԱԲՅԱՆ</w:t>
      </w:r>
    </w:p>
    <w:p w:rsidR="0065519A" w:rsidRPr="00B9708E" w:rsidRDefault="0065519A" w:rsidP="0065519A">
      <w:pPr>
        <w:spacing w:after="0"/>
        <w:ind w:firstLine="708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5274DC" w:rsidRPr="0065519A" w:rsidRDefault="001368D1" w:rsidP="0065519A">
      <w:pPr>
        <w:tabs>
          <w:tab w:val="left" w:pos="2310"/>
        </w:tabs>
        <w:rPr>
          <w:rFonts w:ascii="Arial Armenian" w:eastAsia="Times New Roman" w:hAnsi="Arial Armenian" w:cs="Calibri"/>
          <w:sz w:val="28"/>
          <w:szCs w:val="28"/>
          <w:lang w:val="en-US" w:eastAsia="ru-RU"/>
        </w:rPr>
      </w:pPr>
      <w:r>
        <w:rPr>
          <w:rFonts w:ascii="Arial Armenian" w:eastAsia="Times New Roman" w:hAnsi="Arial Armenian" w:cs="Calibri"/>
          <w:sz w:val="28"/>
          <w:szCs w:val="28"/>
          <w:lang w:val="en-US" w:eastAsia="ru-RU"/>
        </w:rPr>
        <w:t xml:space="preserve"> </w:t>
      </w:r>
    </w:p>
    <w:sectPr w:rsidR="005274DC" w:rsidRPr="0065519A" w:rsidSect="0065519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902"/>
    <w:rsid w:val="0001775E"/>
    <w:rsid w:val="000925DF"/>
    <w:rsid w:val="000A5F2B"/>
    <w:rsid w:val="000B547D"/>
    <w:rsid w:val="000F69FD"/>
    <w:rsid w:val="001368D1"/>
    <w:rsid w:val="00145CF2"/>
    <w:rsid w:val="00183AD4"/>
    <w:rsid w:val="00186B11"/>
    <w:rsid w:val="0018782F"/>
    <w:rsid w:val="001B2B18"/>
    <w:rsid w:val="001C1C8B"/>
    <w:rsid w:val="001D2AE3"/>
    <w:rsid w:val="001D3FB8"/>
    <w:rsid w:val="001D4CF7"/>
    <w:rsid w:val="001E1A98"/>
    <w:rsid w:val="001E2E4B"/>
    <w:rsid w:val="002051F1"/>
    <w:rsid w:val="00215D66"/>
    <w:rsid w:val="002438F0"/>
    <w:rsid w:val="00250050"/>
    <w:rsid w:val="0025586E"/>
    <w:rsid w:val="002B0A29"/>
    <w:rsid w:val="002D028B"/>
    <w:rsid w:val="002D29E1"/>
    <w:rsid w:val="00306248"/>
    <w:rsid w:val="00314339"/>
    <w:rsid w:val="003164EF"/>
    <w:rsid w:val="00322902"/>
    <w:rsid w:val="00326E4C"/>
    <w:rsid w:val="003A0143"/>
    <w:rsid w:val="003B1665"/>
    <w:rsid w:val="003B3A11"/>
    <w:rsid w:val="003C7720"/>
    <w:rsid w:val="003E7EE9"/>
    <w:rsid w:val="003F54CB"/>
    <w:rsid w:val="00402578"/>
    <w:rsid w:val="004334EB"/>
    <w:rsid w:val="00441F77"/>
    <w:rsid w:val="0045560B"/>
    <w:rsid w:val="004710B4"/>
    <w:rsid w:val="0048249E"/>
    <w:rsid w:val="0049460F"/>
    <w:rsid w:val="004B0869"/>
    <w:rsid w:val="004B61D0"/>
    <w:rsid w:val="004D5CC2"/>
    <w:rsid w:val="004F321C"/>
    <w:rsid w:val="0052276B"/>
    <w:rsid w:val="00524945"/>
    <w:rsid w:val="005274DC"/>
    <w:rsid w:val="00557482"/>
    <w:rsid w:val="00564B00"/>
    <w:rsid w:val="00583925"/>
    <w:rsid w:val="005925C1"/>
    <w:rsid w:val="00595FEC"/>
    <w:rsid w:val="005C6897"/>
    <w:rsid w:val="005C7352"/>
    <w:rsid w:val="005D6A34"/>
    <w:rsid w:val="005E5402"/>
    <w:rsid w:val="005F32B5"/>
    <w:rsid w:val="0061323F"/>
    <w:rsid w:val="00630D42"/>
    <w:rsid w:val="00637E90"/>
    <w:rsid w:val="00653378"/>
    <w:rsid w:val="0065519A"/>
    <w:rsid w:val="00666E4C"/>
    <w:rsid w:val="00681809"/>
    <w:rsid w:val="00683A30"/>
    <w:rsid w:val="006A3ED9"/>
    <w:rsid w:val="006E6037"/>
    <w:rsid w:val="00741D51"/>
    <w:rsid w:val="00762E64"/>
    <w:rsid w:val="00765AC7"/>
    <w:rsid w:val="00766791"/>
    <w:rsid w:val="00774C5B"/>
    <w:rsid w:val="007920B6"/>
    <w:rsid w:val="007D2F62"/>
    <w:rsid w:val="0080647D"/>
    <w:rsid w:val="008555FF"/>
    <w:rsid w:val="00861A05"/>
    <w:rsid w:val="00862FD7"/>
    <w:rsid w:val="00880E2D"/>
    <w:rsid w:val="00895F1C"/>
    <w:rsid w:val="00904303"/>
    <w:rsid w:val="0092168D"/>
    <w:rsid w:val="009249CB"/>
    <w:rsid w:val="00940454"/>
    <w:rsid w:val="00944E6C"/>
    <w:rsid w:val="00947AA6"/>
    <w:rsid w:val="00956C43"/>
    <w:rsid w:val="00975424"/>
    <w:rsid w:val="00987FB0"/>
    <w:rsid w:val="009A4AC2"/>
    <w:rsid w:val="009E0364"/>
    <w:rsid w:val="009E33B7"/>
    <w:rsid w:val="009E7918"/>
    <w:rsid w:val="009F3652"/>
    <w:rsid w:val="00A34184"/>
    <w:rsid w:val="00A71BAA"/>
    <w:rsid w:val="00A75EF1"/>
    <w:rsid w:val="00A93E5A"/>
    <w:rsid w:val="00AA6EA6"/>
    <w:rsid w:val="00AC1D7A"/>
    <w:rsid w:val="00B05A5E"/>
    <w:rsid w:val="00B15E7A"/>
    <w:rsid w:val="00B2333C"/>
    <w:rsid w:val="00B2686A"/>
    <w:rsid w:val="00B4722D"/>
    <w:rsid w:val="00B66049"/>
    <w:rsid w:val="00BB219C"/>
    <w:rsid w:val="00BD4887"/>
    <w:rsid w:val="00BF0D7C"/>
    <w:rsid w:val="00BF4C0B"/>
    <w:rsid w:val="00C11314"/>
    <w:rsid w:val="00C225F1"/>
    <w:rsid w:val="00C3584D"/>
    <w:rsid w:val="00C40C86"/>
    <w:rsid w:val="00C50FCE"/>
    <w:rsid w:val="00C60FE8"/>
    <w:rsid w:val="00C7561E"/>
    <w:rsid w:val="00CA003D"/>
    <w:rsid w:val="00CA3C0D"/>
    <w:rsid w:val="00CA57E0"/>
    <w:rsid w:val="00D27688"/>
    <w:rsid w:val="00D379ED"/>
    <w:rsid w:val="00D532A0"/>
    <w:rsid w:val="00D82613"/>
    <w:rsid w:val="00D90615"/>
    <w:rsid w:val="00DA6246"/>
    <w:rsid w:val="00DD7CDD"/>
    <w:rsid w:val="00E03D4C"/>
    <w:rsid w:val="00E26C60"/>
    <w:rsid w:val="00E46C12"/>
    <w:rsid w:val="00E64E39"/>
    <w:rsid w:val="00E70D3A"/>
    <w:rsid w:val="00E846B2"/>
    <w:rsid w:val="00E862B0"/>
    <w:rsid w:val="00EA3759"/>
    <w:rsid w:val="00ED220E"/>
    <w:rsid w:val="00F0118A"/>
    <w:rsid w:val="00F04C75"/>
    <w:rsid w:val="00F07766"/>
    <w:rsid w:val="00F10A78"/>
    <w:rsid w:val="00F161ED"/>
    <w:rsid w:val="00FA42C9"/>
    <w:rsid w:val="00FA5138"/>
    <w:rsid w:val="00FC3D20"/>
    <w:rsid w:val="00FD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C817"/>
  <w15:docId w15:val="{A50DE3D5-8181-4EE5-8ED8-4A42F40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74C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99</cp:revision>
  <cp:lastPrinted>2023-12-21T06:29:00Z</cp:lastPrinted>
  <dcterms:created xsi:type="dcterms:W3CDTF">2022-04-16T11:46:00Z</dcterms:created>
  <dcterms:modified xsi:type="dcterms:W3CDTF">2023-12-21T11:35:00Z</dcterms:modified>
</cp:coreProperties>
</file>