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7" w:type="pct"/>
        <w:jc w:val="center"/>
        <w:tblCellSpacing w:w="0" w:type="dxa"/>
        <w:tblInd w:w="-425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FA0C3E" w:rsidRPr="00DE5C24" w:rsidTr="002619C0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161" w:type="dxa"/>
              <w:tblLook w:val="04A0"/>
            </w:tblPr>
            <w:tblGrid>
              <w:gridCol w:w="361"/>
              <w:gridCol w:w="7246"/>
              <w:gridCol w:w="1554"/>
            </w:tblGrid>
            <w:tr w:rsidR="003B4648" w:rsidRPr="003B4648" w:rsidTr="003B4648">
              <w:trPr>
                <w:trHeight w:val="80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center"/>
                    <w:rPr>
                      <w:rFonts w:ascii="Arial Armenian" w:eastAsia="Times New Roman" w:hAnsi="Arial Armenian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center"/>
                    <w:rPr>
                      <w:rFonts w:ascii="Arial Armenian" w:eastAsia="Times New Roman" w:hAnsi="Arial Armenian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Arial"/>
                      <w:sz w:val="20"/>
                      <w:szCs w:val="20"/>
                    </w:rPr>
                  </w:pPr>
                </w:p>
              </w:tc>
            </w:tr>
            <w:tr w:rsidR="003B4648" w:rsidRPr="003B4648" w:rsidTr="003B4648">
              <w:trPr>
                <w:trHeight w:val="255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rPr>
                      <w:rFonts w:ascii="Arial Armenian" w:eastAsia="Times New Roman" w:hAnsi="Arial Armenian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Arial"/>
                      <w:sz w:val="20"/>
                      <w:szCs w:val="20"/>
                    </w:rPr>
                  </w:pPr>
                </w:p>
              </w:tc>
            </w:tr>
            <w:tr w:rsidR="003B4648" w:rsidRPr="003B4648" w:rsidTr="003B4648">
              <w:trPr>
                <w:trHeight w:val="255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center"/>
                    <w:rPr>
                      <w:rFonts w:ascii="Arial Armenian" w:eastAsia="Times New Roman" w:hAnsi="Arial Armenian" w:cs="Arial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7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rPr>
                      <w:rFonts w:ascii="Arial Armenian" w:eastAsia="Times New Roman" w:hAnsi="Arial Armeni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rPr>
                      <w:rFonts w:ascii="Arial Armenian" w:eastAsia="Times New Roman" w:hAnsi="Arial Armenian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3B4648" w:rsidRPr="003B4648" w:rsidTr="003B4648">
              <w:trPr>
                <w:trHeight w:val="315"/>
              </w:trPr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jc w:val="center"/>
                    <w:rPr>
                      <w:rFonts w:ascii="Arial Armenian" w:eastAsia="Times New Roman" w:hAnsi="Arial Armenian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648" w:rsidRPr="003B4648" w:rsidRDefault="003B4648" w:rsidP="003B4648">
                  <w:pPr>
                    <w:spacing w:after="0" w:line="240" w:lineRule="auto"/>
                    <w:rPr>
                      <w:rFonts w:ascii="Arial Armenian" w:eastAsia="Times New Roman" w:hAnsi="Arial Armenian" w:cs="Arial"/>
                      <w:sz w:val="20"/>
                      <w:szCs w:val="20"/>
                    </w:rPr>
                  </w:pPr>
                </w:p>
              </w:tc>
            </w:tr>
          </w:tbl>
          <w:p w:rsidR="00FA0C3E" w:rsidRPr="00DE5C24" w:rsidRDefault="00FA0C3E" w:rsidP="00FA0C3E">
            <w:pPr>
              <w:spacing w:after="0" w:line="240" w:lineRule="auto"/>
              <w:jc w:val="center"/>
              <w:rPr>
                <w:rFonts w:ascii="Sylfaen" w:eastAsia="Times New Roman" w:hAnsi="Sylfaen" w:cs="Tahoma"/>
                <w:color w:val="000000"/>
                <w:sz w:val="21"/>
                <w:szCs w:val="21"/>
              </w:rPr>
            </w:pPr>
          </w:p>
        </w:tc>
      </w:tr>
      <w:tr w:rsidR="00FA0C3E" w:rsidRPr="009B4E8E" w:rsidTr="002619C0">
        <w:trPr>
          <w:tblCellSpacing w:w="0" w:type="dxa"/>
          <w:jc w:val="center"/>
        </w:trPr>
        <w:tc>
          <w:tcPr>
            <w:tcW w:w="5000" w:type="pct"/>
            <w:hideMark/>
          </w:tcPr>
          <w:p w:rsidR="00FA0C3E" w:rsidRPr="00791F62" w:rsidRDefault="00FA0C3E" w:rsidP="003B4648">
            <w:pPr>
              <w:spacing w:after="0" w:line="240" w:lineRule="auto"/>
              <w:jc w:val="right"/>
              <w:rPr>
                <w:rFonts w:ascii="Sylfaen" w:eastAsia="Times New Roman" w:hAnsi="Sylfaen" w:cs="Tahoma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1"/>
                <w:szCs w:val="21"/>
              </w:rPr>
              <w:br/>
            </w:r>
            <w:r w:rsidR="003B4648" w:rsidRPr="00791F62"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>Հավելված</w:t>
            </w:r>
          </w:p>
          <w:p w:rsidR="003B4648" w:rsidRPr="00791F62" w:rsidRDefault="003B4648" w:rsidP="003B4648">
            <w:pPr>
              <w:spacing w:after="0" w:line="240" w:lineRule="auto"/>
              <w:jc w:val="right"/>
              <w:rPr>
                <w:rFonts w:ascii="Sylfaen" w:eastAsia="Times New Roman" w:hAnsi="Sylfaen" w:cs="Tahoma"/>
                <w:sz w:val="21"/>
                <w:szCs w:val="21"/>
                <w:lang w:val="hy-AM"/>
              </w:rPr>
            </w:pPr>
            <w:r w:rsidRPr="00791F62"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>ՀՀ Տավուշի մարզի Նոյեմբերյան համանքի ավագանու</w:t>
            </w:r>
          </w:p>
          <w:p w:rsidR="003B4648" w:rsidRPr="003B4648" w:rsidRDefault="009B4E8E" w:rsidP="009B4E8E">
            <w:pPr>
              <w:spacing w:after="0" w:line="240" w:lineRule="auto"/>
              <w:jc w:val="right"/>
              <w:rPr>
                <w:rFonts w:ascii="Sylfaen" w:eastAsia="Times New Roman" w:hAnsi="Sylfaen" w:cs="Tahoma"/>
                <w:color w:val="FF0000"/>
                <w:sz w:val="21"/>
                <w:szCs w:val="21"/>
                <w:lang w:val="hy-AM"/>
              </w:rPr>
            </w:pPr>
            <w:r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 xml:space="preserve">2018թ.-ի նոյեմբերի 30-ի թիվ </w:t>
            </w:r>
            <w:r w:rsidRPr="009B4E8E"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>82</w:t>
            </w:r>
            <w:r w:rsidR="003B4648" w:rsidRPr="00791F62"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>-</w:t>
            </w:r>
            <w:r w:rsidR="00791F62" w:rsidRPr="00791F62"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>Ն</w:t>
            </w:r>
            <w:r w:rsidR="003B4648" w:rsidRPr="00791F62">
              <w:rPr>
                <w:rFonts w:ascii="Sylfaen" w:eastAsia="Times New Roman" w:hAnsi="Sylfaen" w:cs="Tahoma"/>
                <w:sz w:val="21"/>
                <w:szCs w:val="21"/>
                <w:lang w:val="hy-AM"/>
              </w:rPr>
              <w:t xml:space="preserve"> որոշման</w:t>
            </w:r>
          </w:p>
        </w:tc>
      </w:tr>
      <w:tr w:rsidR="00FA0C3E" w:rsidRPr="009B4E8E" w:rsidTr="002619C0">
        <w:trPr>
          <w:tblCellSpacing w:w="0" w:type="dxa"/>
          <w:jc w:val="center"/>
        </w:trPr>
        <w:tc>
          <w:tcPr>
            <w:tcW w:w="5000" w:type="pct"/>
            <w:hideMark/>
          </w:tcPr>
          <w:p w:rsidR="003B4648" w:rsidRDefault="003B4648" w:rsidP="00AB0273">
            <w:pPr>
              <w:spacing w:after="0" w:line="240" w:lineRule="auto"/>
              <w:jc w:val="center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</w:p>
          <w:p w:rsidR="003B4648" w:rsidRDefault="003B4648" w:rsidP="00AB0273">
            <w:pPr>
              <w:spacing w:after="0" w:line="240" w:lineRule="auto"/>
              <w:jc w:val="center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</w:p>
          <w:p w:rsidR="00FA0C3E" w:rsidRPr="00791F62" w:rsidRDefault="00FA0C3E" w:rsidP="003B4648">
            <w:pPr>
              <w:spacing w:after="0" w:line="240" w:lineRule="auto"/>
              <w:jc w:val="center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  <w:br/>
            </w:r>
            <w:r w:rsidRPr="00791F62">
              <w:rPr>
                <w:rFonts w:ascii="Sylfaen" w:eastAsia="Times New Roman" w:hAnsi="Sylfaen" w:cs="Tahoma"/>
                <w:i/>
                <w:color w:val="000000"/>
                <w:sz w:val="21"/>
                <w:szCs w:val="21"/>
                <w:u w:val="single"/>
                <w:lang w:val="hy-AM"/>
              </w:rPr>
              <w:t>ՆՈՅԵՄԲԵՐՅԱՆ ՀԱՄԱՅՆՔԻ ՏԱՐԱԾՔՈՒՄ 201</w:t>
            </w:r>
            <w:r w:rsidR="00AB0273" w:rsidRPr="003B4648">
              <w:rPr>
                <w:rFonts w:ascii="Sylfaen" w:eastAsia="Times New Roman" w:hAnsi="Sylfaen" w:cs="Tahoma"/>
                <w:i/>
                <w:color w:val="000000"/>
                <w:sz w:val="21"/>
                <w:szCs w:val="21"/>
                <w:u w:val="single"/>
                <w:lang w:val="hy-AM"/>
              </w:rPr>
              <w:t>9</w:t>
            </w:r>
            <w:r w:rsidRPr="00791F62">
              <w:rPr>
                <w:rFonts w:ascii="Sylfaen" w:eastAsia="Times New Roman" w:hAnsi="Sylfaen" w:cs="Tahoma"/>
                <w:i/>
                <w:color w:val="000000"/>
                <w:sz w:val="21"/>
                <w:szCs w:val="21"/>
                <w:u w:val="single"/>
                <w:lang w:val="hy-AM"/>
              </w:rPr>
              <w:t xml:space="preserve"> ԹՎԱԿԱՆԻ ՀԱՄԱՐ ՏԵՂԱԿԱՆ ՏՈՒՐՔԵՐԻ ԵՎ ՎՃԱՐՆԵՐԻ </w:t>
            </w:r>
            <w:r w:rsidR="003F5AE8" w:rsidRPr="003B4648">
              <w:rPr>
                <w:rFonts w:ascii="Sylfaen" w:eastAsia="Times New Roman" w:hAnsi="Sylfaen" w:cs="Tahoma"/>
                <w:i/>
                <w:color w:val="000000"/>
                <w:sz w:val="21"/>
                <w:szCs w:val="21"/>
                <w:u w:val="single"/>
                <w:lang w:val="hy-AM"/>
              </w:rPr>
              <w:t xml:space="preserve">ՏԵՍԱԿՆԵՐՆ ՈՒ </w:t>
            </w:r>
            <w:r w:rsidRPr="00791F62">
              <w:rPr>
                <w:rFonts w:ascii="Sylfaen" w:eastAsia="Times New Roman" w:hAnsi="Sylfaen" w:cs="Tahoma"/>
                <w:i/>
                <w:color w:val="000000"/>
                <w:sz w:val="21"/>
                <w:szCs w:val="21"/>
                <w:u w:val="single"/>
                <w:lang w:val="hy-AM"/>
              </w:rPr>
              <w:t>ԴՐՈՒՅՔԱՉԱՓԵՐԸ</w:t>
            </w:r>
            <w:r w:rsidRPr="00791F62"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</w:tr>
      <w:tr w:rsidR="00FA0C3E" w:rsidRPr="009B4E8E" w:rsidTr="002619C0">
        <w:trPr>
          <w:tblCellSpacing w:w="0" w:type="dxa"/>
          <w:jc w:val="center"/>
        </w:trPr>
        <w:tc>
          <w:tcPr>
            <w:tcW w:w="5000" w:type="pct"/>
            <w:hideMark/>
          </w:tcPr>
          <w:p w:rsidR="00FA0C3E" w:rsidRPr="00791F62" w:rsidRDefault="00FA0C3E" w:rsidP="00FA0C3E">
            <w:pPr>
              <w:spacing w:after="0" w:line="240" w:lineRule="auto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</w:p>
          <w:p w:rsidR="00FA0C3E" w:rsidRPr="00791F62" w:rsidRDefault="00FA0C3E" w:rsidP="00B22D4E">
            <w:pPr>
              <w:spacing w:after="0" w:line="240" w:lineRule="auto"/>
              <w:ind w:left="2977" w:hanging="992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1.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791F6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791F62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Տեղական տուրքերի տեսակներն ու դրույքաչափերը</w:t>
            </w:r>
          </w:p>
          <w:p w:rsidR="00FA0C3E" w:rsidRPr="00791F62" w:rsidRDefault="00FA0C3E" w:rsidP="00FA0C3E">
            <w:pPr>
              <w:spacing w:after="0" w:line="240" w:lineRule="auto"/>
              <w:ind w:left="2977" w:hanging="283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791F62"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  <w:t> 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Հայաստանի Հանրապետության Նոյեմբերյան համայնքում սահմանվում են տեղական տուրքերի հետևյալ </w:t>
            </w:r>
            <w:r w:rsidR="00B22D4E" w:rsidRPr="00791F62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 xml:space="preserve">տեսակներն ու </w:t>
            </w: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դրույքաչափերը.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հիմնական շենքերի և շինությունների համար`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4500 դրամ,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սույն կետի «ա» ենթակետով չնախատեսված շենքերի և շինությունների համար`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- 200-ից մինչև 500 քառակուսի մետր ընդհանուր մակերես ունեցող շենքերի և շինությունների համար` 9000 դրամ</w:t>
            </w:r>
            <w:r w:rsidRPr="00791F62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- 500-ից մինչև 1000 քառակուսի մետր ընդհանուր մակերես ունեցող շենքերի և շինությունների համար` 15000 դրամ,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- 1000-ից մինչև 3000 քառակուսի մետր ընդհանուր մակերես ունեցող շենքերի և շինությունների համար՝ 15000 դրամ,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- 3000-ից և ավելի քառակուսի մետր ընդհանուր մակերես ունեցող շենքերի և շինությունների համար՝ 30000</w:t>
            </w:r>
            <w:r w:rsidRPr="00791F6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791F62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գ. ոչ հիմնական շենքերի և շինությունների համար`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մինչև 20 քառակուսի մետր ընդհանուր մակերես ունեցող շենքերի և շինությունների համար` 900</w:t>
            </w:r>
            <w:r w:rsidRPr="00791F6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791F62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- 20 և ավելի քառակուսի մետր ընդհանուր մակերես ունեցող շենքերի և շինությունների համար` 1500 դրամ.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2) 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</w:t>
            </w: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lastRenderedPageBreak/>
              <w:t>նախագծով`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900</w:t>
            </w:r>
            <w:r w:rsidRPr="00791F62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791F62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հոդվածի 1-ին մասի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հոդվածի 1-ին մասի 1-ին կետով սահմանված նորմերը և դրույքաչափերը.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1500 դրամ.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/>
              </w:rPr>
              <w:t>Ծանոթություն՝ 1-ից 3-րդ  կետերի համար կիրառված է 0.3 գործակից: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791F6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4) համայնքի վարչական տարածքում հեղուկ վառելիքի, սեղմված բնական կամ հեղուկացված նավթային գազերի վաճառքի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երկու հարյուր հազար դրամ.</w:t>
            </w:r>
          </w:p>
          <w:p w:rsidR="00FA0C3E" w:rsidRPr="00791F62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/>
              </w:rPr>
              <w:t>Ծանոթություն՝ 4-րդ կետի նկատմամբ գործակից կիրառել արգելվում է: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5) Հայաստանի Հանրապետության կառավարության սահմանած ցանկում ընդգրկված սահմանամերձ և բարձրլեռնային համայնքների վարչական տարածքում, բացառությամբ միջպետական և հանրապետական նշանակության ավտոմոբիլային ճանապարհների կողեզրում՝ հեղուկ վառելիքի, սեղմված բնական կամ հեղուկացված նավթային գազերի վաճառքի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հարյուր հազար դրամ.</w:t>
            </w:r>
          </w:p>
          <w:p w:rsidR="00FA0C3E" w:rsidRPr="00DE5C24" w:rsidRDefault="00FA0C3E" w:rsidP="00A15759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5-րդ 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A1575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 սահմանամերձ 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գործակիցները 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t> 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Նոյեմբերյան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- 1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t>  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Բերդավան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- 0.75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t> 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Կոթի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    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- 0.5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t>  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Ոսկեվան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- 0.5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t>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Ոսկեպար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- 0.5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lastRenderedPageBreak/>
              <w:t>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Բաղանիս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- 0.5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/>
                <w:color w:val="000000"/>
                <w:lang w:val="hy-AM"/>
              </w:rPr>
              <w:t>       </w:t>
            </w:r>
            <w:r w:rsidRPr="003B4648">
              <w:rPr>
                <w:rFonts w:ascii="Sylfaen" w:hAnsi="Sylfaen" w:cs="Tahoma"/>
                <w:color w:val="000000"/>
                <w:lang w:val="hy-AM"/>
              </w:rPr>
              <w:t>Դովեղ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              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-0.3</w:t>
            </w:r>
          </w:p>
          <w:p w:rsidR="00FA0C3E" w:rsidRPr="003B4648" w:rsidRDefault="00FA0C3E" w:rsidP="003B46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Sylfaen" w:hAnsi="Sylfaen" w:cs="Tahoma"/>
                <w:color w:val="000000"/>
                <w:sz w:val="21"/>
                <w:szCs w:val="21"/>
                <w:lang w:val="hy-AM"/>
              </w:rPr>
            </w:pPr>
            <w:r w:rsidRPr="003B4648">
              <w:rPr>
                <w:rFonts w:ascii="Sylfaen" w:hAnsi="Sylfaen" w:cs="Tahoma"/>
                <w:color w:val="000000"/>
                <w:lang w:val="hy-AM"/>
              </w:rPr>
              <w:t>Բարեկամավան</w:t>
            </w:r>
            <w:r w:rsidRPr="003B4648">
              <w:rPr>
                <w:rFonts w:ascii="Sylfaen" w:hAnsi="Sylfaen" w:cs="Arial"/>
                <w:color w:val="000000"/>
                <w:lang w:val="hy-AM"/>
              </w:rPr>
              <w:t>  </w:t>
            </w:r>
            <w:r w:rsidRPr="003B4648">
              <w:rPr>
                <w:rFonts w:ascii="Sylfaen" w:hAnsi="Sylfaen" w:cs="Arial Unicode"/>
                <w:color w:val="000000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6) համայնքի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վաթսուն հազար դրամ.</w:t>
            </w:r>
          </w:p>
          <w:p w:rsidR="00FA0C3E" w:rsidRPr="00DE5C24" w:rsidRDefault="00FA0C3E" w:rsidP="00A15759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6-րդ</w:t>
            </w:r>
            <w:r w:rsidR="00A15759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ոչ սահմանամերձ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գործակիցը 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Ջուջևան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7) Հայաստանի Հանրապետության կառավարության սահմանած ցանկում ընդգրկված սահմանամերձ և բարձրլեռնային համայնքների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քսան հազար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7-րդ 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սահմանամերձ 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գործակիցները 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Նոյեմբերյան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- 1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Բերդավան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- 0.75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Կոթի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Ոսկեպար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Բաղանիս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Դովեղ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8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Բարեկամավան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8)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հիսուն հազար դրամ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FA0C3E" w:rsidRPr="00DE5C24" w:rsidRDefault="00FA0C3E" w:rsidP="00A15759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8-րդ 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գործակիցները՝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Նոյեմբերյան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- 1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Բերդավան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- 0.75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Կոթի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Ոսկեպար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Բաղանիս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Ջուջևան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Դովեղ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07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Բարեկամավան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9)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համայնքի վարչական տարածքում ոգելից և ալկոհոլային խմիչքների և (կամ) ծխախոտի արտադրանքի վաճառքի թույլտվության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ոգելից և ալկոհոլային խմիչքի վաճառքի թույլտվության համար՝ յուրաքանչյուր եռամսյակի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մինչև 26 քառակուսի մետր ընդհանուր մակերես ունեցող հիմնական և ոչ հիմնական շինությունների ներսում վաճառքի կազմակերպման դեպքում՝ 5000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- 26-ից մինչև 50 քառակուսի մետր ընդհանուր մակերես ունեցող հիմնական և ոչ հիմնական շինությունների ներսում վաճառքի կազմակերպման դեպքում՝ 12000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- 50-ից մինչև 100 քառակուսի մետր ընդհանուր մակերես ունեցող հիմնական և ոչ հիմնական շինությունների ներսում վաճառքի կազմակերպման դեպքում՝ 16000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- 100-ից մինչև 200 քառակուսի մետր ընդհանուր մակերես ունեցող հիմնական և ոչ հիմնական շինությունների ներսում վաճառքի կազմակերպման դեպքում՝ 22000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32000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- 500 և ավելի քառակուսի մետր ընդհանուր մակերես ունեցող հիմնական և ոչ հիմնական շինությունների ներսում վաճառքի կազմակերպման դեպքում՝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50000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ծխախոտի արտադրանքի վաճառքի թույլտվության համար՝ յուրաքանչյուր եռամսյակի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մինչև 26 քառակուսի մետր ընդհանուր մակերես ունեցող հիմնական և ոչ հիմնական շինությունների ներսում վաճառքի կազմակերպման դեպքում՝ 5000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- 26-ից մինչև 50 քառակուսի մետր ընդհանուր մակերես ունեցող հիմնական և ոչ հիմնական շինությունների ներսում վաճառքի կազմակերպման դեպքում՝ 12000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- 50-ից մինչև 100 քառակուսի մետր ընդհանուր մակերես ունեցող հիմնական և ոչ հիմնական շինությունների ներսում վաճառքի կազմակերպման դեպքում՝ 16000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- 100-ից մինչև 200 քառակուսի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 մետր ընդհանուր մակերես ունեցող հիմնական և ոչ հիմնական շինությունների ներսում վաճառքի կազմակերպման դեպքում՝ 22000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32000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- 500 և ավելի քառակուսի մետր ընդհանուր մակերես ունեցող հիմնական և ոչ հիմնական շինությունների ներսում վաճառքի կազմակերպման դեպքում՝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50000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9-րդ 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գործակիցները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Նոյեմբերյան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Բերդավան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Կոթի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Ոսկեպար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Բաղանիս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Ջուջևան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Դովեղ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79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Բարեկամավան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10) իրավաբանական անձանց և անհատ ձեռնարկատերերին համայնքի վարչական տարածքում «Առևտրի և ծառայությունների մասին» Հայաստանի Հանրապետության 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lastRenderedPageBreak/>
              <w:t>օրենքով սահմանված՝ բացօթյա առևտրի կազմակերպման թույլտվության համար՝ յուրաքանչյուր օրվա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երեք հարյուր հիսուն դրամ՝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մեկ քառակուսի մետրի համար.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10-րդ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գործակիցները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Նոյեմբերյան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- 1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Բերդավան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- 0.75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Կոթի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Ոսկեպար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Բաղանիս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Ջուջևան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Դովեղ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   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Բարեկամավան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260" w:firstLine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11)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առևտրի օբյեկտների համար` 25 000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հանրային սննդի և զվարճանքի օբյեկտների համար` 50 000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գ. բաղնիքների (սաունաների) համար` 200 000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դ. խաղատների համար` 500 000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ե. շահումով խաղերի համար` 250 000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զ. վիճակախաղերի համար` 100 000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11-րդ  կետի 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հետևյալ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գործակիցները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՝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Նոյեմբերյան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- 1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Բերդավան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- 0.75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Կոթի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Ոսկեպար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Բաղանիս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Ջուջևան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- 0.5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Դովեղ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21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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Բարեկամավան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-0.3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12)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համայնքի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է`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հիմնական շինությունների ներսում՝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մինչև 26 քառակուսի մետր ընդհանուր մակերես ունեցող հանրային սննդի օբյեկտի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5000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2" w:firstLine="142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- 26-ից մինչև 50 քառակուսի մետր ընդհանուր մակերես ունեցող հանրային սննդի 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lastRenderedPageBreak/>
              <w:t>օբյեկտի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7000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- 50-ից մինչև 100 քառակուսի մետր ընդհանուր մակերես ունեցող հանրային սննդի օբյեկտի համար՝ 14000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- 100-ից մինչև 200 քառակուսի մետր ընդհանուր մակերես ունեցող հանրային սննդի օբյեկտի համար՝ 18000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- 200-ից մինչև 500 քառակուսի մետր ընդհանուր մակերես ունեցող հանրային սննդի օբյեկտի համար՝ 24000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- 500 և ավելի քառակուսի մետր ընդհանուր մակերես ունեցող հանրային սննդի օբյեկտի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40000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ոչ հիմնական շինությունների ներսում`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մինչև 26 քառակուսի մետր ընդհանուր մակերես ունեցող հանրային սննդի օբյեկտի համար՝ 1000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- 26-ից մինչև 50 քառակուսի մետր ընդհանուր մակերես ունեցող հանրային սննդի օբյեկտի համար՝ 2000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- 50-ից մինչև 100 քառակուսի մետր ընդհանուր մակերես ունեցող հանրային սննդի օբյեկտի համար՝ 4000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- 100-ից մինչև 200 քառակուսի մետր ընդհանուր մակերես ունեցող հանրային սննդի օբյեկտի համար՝ 8000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- 200-ից մինչև 500 քառակուսի մետր ընդհանուր մակերես ունեցող հանրային սննդի օբյեկտի համար՝ 15000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- 500 և ավելի քառակուսի մետր ընդհանուր մակերես ունեցող հանրային սննդի օբյեկտի համար՝ 20000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12-րդ  կետի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բոլոր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0.5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13)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քաղաքային բնակավայրերում ավագանու որոշմամբ սահմանված տնային կենդանիներ պահելու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հինգ հազար դրամ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13-րդ  կետի նկատմամբ 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0.5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14)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միջպետական ու հանրապետական նշանա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ալկոհոլային սպիրտի պարունակությունը մինչև 20 ծավալային տոկոս արտադրանք գովազդող արտաքին գովազդի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երկու հազար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թունդ ալկոհոլային (սպիրտի պարունակությունը 20 և ավելի ծավալային տոկոս) արտադրանք գովազդող արտաքին գովազդի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երեք հազար հինգ հարյուր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lastRenderedPageBreak/>
              <w:t>գ. սոցիալական գովազդի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զրո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դ. այլ արտաքին գովազդի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հազար հինգ հարյուր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ե. դատարկ գովազդային վահանակների համար՝ համայնքի վարչական տարածքում այլ արտաքին գովազդ տեղադրելու թույլտվության համար սահմանված տուրքի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25 %-ի չափով,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զ. 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10 %-ի չափով.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14-րդ  կետի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բոլոր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0.75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8B1215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15)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 Հայաստանի Հանրապետության համայնքների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հարյուր հազար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15-րդ  կետի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բոլոր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0.5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A15759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/>
              </w:rPr>
              <w:t>տասը հազար դրամ.</w:t>
            </w:r>
          </w:p>
          <w:p w:rsidR="00FA0C3E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="00C055B3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6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-րդ  կետի</w:t>
            </w:r>
            <w:r w:rsidR="00C055B3"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="00C055B3"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նկատմամբ համայնքի</w:t>
            </w:r>
            <w:r w:rsidR="00C055B3"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բոլոր</w:t>
            </w:r>
            <w:r w:rsidR="00C055B3"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="00C055B3"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="00C055B3"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0.5</w:t>
            </w:r>
            <w:r w:rsidR="00C055B3"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="00C055B3"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C055B3" w:rsidRPr="00DE5C24" w:rsidRDefault="00C055B3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17)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A15759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  <w:lang w:val="hy-AM"/>
              </w:rPr>
              <w:t>հինգ հարյուր հազար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17-րդ  կետի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բոլոր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0.5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18) 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ա. 3 հա-ից մինչև 5 հա մակերես ունեցող գերեզմանատների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երկու միլիոն հինգ հարյուր հազար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բ. 5 հա-ից մինչև 7 հա մակերես ունեցող գերեզմանատների համար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՝ հինգ միլիոն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գ. 7 հա-ից մինչև 10 հա մակերես ունեցող գերեզմանատների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յոթ միլիոն դրամ,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դ. 10 հա-ից ավել մակերես ունեցող գերեզմանատների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տասը միլիոն դրամ: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18-րդ  կետի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նկատմամբ համայնքի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բոլոր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բնակավայրերում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կիրառել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0.5</w:t>
            </w:r>
            <w:r w:rsidRPr="00DE5C2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գործակից</w:t>
            </w:r>
          </w:p>
          <w:p w:rsidR="004C12C4" w:rsidRPr="004C12C4" w:rsidRDefault="004C12C4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</w:pPr>
            <w:r w:rsidRPr="004C12C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0C3E" w:rsidRPr="004C12C4" w:rsidRDefault="004C12C4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hy-AM"/>
              </w:rPr>
            </w:pPr>
            <w:r w:rsidRPr="004C12C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FA0C3E"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19</w:t>
            </w:r>
            <w:r w:rsidRPr="004C12C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 xml:space="preserve">) 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համայնքի վարչական տարածքում</w:t>
            </w:r>
            <w:r w:rsidRPr="004C12C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 տեխնիկական և հատուկ նշանակության հրավառություն իրականացնելու թույլտվության համար՝ 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օրացուցային տարվա համար՝</w:t>
            </w:r>
            <w:r w:rsidRPr="004C12C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4C12C4">
              <w:rPr>
                <w:rFonts w:ascii="Sylfaen" w:eastAsia="Times New Roman" w:hAnsi="Sylfaen" w:cs="Times New Roman"/>
                <w:b/>
                <w:i/>
                <w:color w:val="000000"/>
                <w:sz w:val="24"/>
                <w:szCs w:val="24"/>
                <w:lang w:val="hy-AM"/>
              </w:rPr>
              <w:t>հիսուն հազար դրամ,</w:t>
            </w:r>
          </w:p>
          <w:p w:rsidR="004C12C4" w:rsidRPr="005E2AA6" w:rsidRDefault="004C12C4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  <w:lang w:val="hy-AM"/>
              </w:rPr>
            </w:pPr>
          </w:p>
          <w:p w:rsidR="008B1215" w:rsidRPr="005E2AA6" w:rsidRDefault="004C12C4" w:rsidP="008B121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5E2AA6">
              <w:rPr>
                <w:rFonts w:ascii="Sylfaen" w:hAnsi="Sylfaen"/>
                <w:b/>
                <w:color w:val="000000"/>
                <w:lang w:val="hy-AM"/>
              </w:rPr>
              <w:t xml:space="preserve"> </w:t>
            </w:r>
            <w:r w:rsidRPr="005E2AA6">
              <w:rPr>
                <w:rFonts w:ascii="Sylfaen" w:hAnsi="Sylfaen"/>
                <w:color w:val="000000"/>
                <w:lang w:val="hy-AM"/>
              </w:rPr>
              <w:t>20</w:t>
            </w:r>
            <w:r>
              <w:rPr>
                <w:rFonts w:ascii="Sylfaen" w:hAnsi="Sylfaen"/>
                <w:color w:val="000000"/>
                <w:lang w:val="hy-AM"/>
              </w:rPr>
              <w:t xml:space="preserve">) </w:t>
            </w:r>
            <w:r w:rsidR="008B1215" w:rsidRPr="005E2AA6">
              <w:rPr>
                <w:rFonts w:ascii="Sylfaen" w:hAnsi="Sylfaen"/>
                <w:color w:val="000000"/>
                <w:lang w:val="hy-AM"/>
              </w:rPr>
              <w:t xml:space="preserve">համայնքի տարածքում սահմանափակման ենթակա ծառայության օբյեկտի </w:t>
            </w:r>
            <w:r w:rsidR="008B1215" w:rsidRPr="005E2AA6">
              <w:rPr>
                <w:rFonts w:ascii="Sylfaen" w:hAnsi="Sylfaen"/>
                <w:color w:val="000000"/>
                <w:lang w:val="hy-AM"/>
              </w:rPr>
              <w:lastRenderedPageBreak/>
              <w:t>գործունեության թույլտվության համար՝</w:t>
            </w:r>
          </w:p>
          <w:p w:rsidR="008B1215" w:rsidRPr="00A15759" w:rsidRDefault="008B1215" w:rsidP="008B121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lang w:val="hy-AM"/>
              </w:rPr>
            </w:pPr>
            <w:r w:rsidRPr="005E2AA6">
              <w:rPr>
                <w:rFonts w:ascii="Sylfaen" w:hAnsi="Sylfaen"/>
                <w:color w:val="000000"/>
                <w:lang w:val="hy-AM"/>
              </w:rPr>
              <w:t>ա. կարաոկեի, դիսկոտեկի, բաղնիքի, սաունայի և շոգեբաղնիքի համար՝ օրացուցային տարվա համար` համայնքի վարչական տարածքում</w:t>
            </w:r>
            <w:r>
              <w:rPr>
                <w:rFonts w:ascii="Sylfaen" w:hAnsi="Sylfaen"/>
                <w:color w:val="000000"/>
                <w:lang w:val="hy-AM"/>
              </w:rPr>
              <w:t>`</w:t>
            </w:r>
            <w:r w:rsidRPr="005E2AA6">
              <w:rPr>
                <w:rFonts w:ascii="Sylfaen" w:hAnsi="Sylfaen"/>
                <w:color w:val="000000"/>
                <w:lang w:val="hy-AM"/>
              </w:rPr>
              <w:t xml:space="preserve"> </w:t>
            </w:r>
            <w:r w:rsidRPr="00A15759">
              <w:rPr>
                <w:rFonts w:ascii="Sylfaen" w:hAnsi="Sylfaen"/>
                <w:b/>
                <w:i/>
                <w:lang w:val="hy-AM"/>
              </w:rPr>
              <w:t>տասը հազար ՀՀ դրամ</w:t>
            </w:r>
            <w:r w:rsidRPr="00A15759">
              <w:rPr>
                <w:rFonts w:ascii="Sylfaen" w:hAnsi="Sylfaen"/>
                <w:lang w:val="hy-AM"/>
              </w:rPr>
              <w:t>,</w:t>
            </w:r>
          </w:p>
          <w:p w:rsidR="008B1215" w:rsidRPr="00A15759" w:rsidRDefault="008B1215" w:rsidP="008B121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b/>
                <w:i/>
                <w:lang w:val="hy-AM"/>
              </w:rPr>
            </w:pPr>
            <w:r w:rsidRPr="00A15759">
              <w:rPr>
                <w:rFonts w:ascii="Sylfaen" w:hAnsi="Sylfaen"/>
                <w:lang w:val="hy-AM"/>
              </w:rPr>
              <w:t xml:space="preserve">բ. հեստապարային ակումբի համար՝ օրացուցային տարվա համար` համայնքի վարչական տարածքում` </w:t>
            </w:r>
            <w:r w:rsidRPr="00A15759">
              <w:rPr>
                <w:rFonts w:ascii="Sylfaen" w:hAnsi="Sylfaen"/>
                <w:b/>
                <w:i/>
                <w:lang w:val="hy-AM"/>
              </w:rPr>
              <w:t>հարյուր ՀՀ դրամ ,</w:t>
            </w:r>
          </w:p>
          <w:p w:rsidR="008B1215" w:rsidRPr="00A15759" w:rsidRDefault="008B1215" w:rsidP="008B121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b/>
                <w:i/>
                <w:lang w:val="hy-AM"/>
              </w:rPr>
            </w:pPr>
          </w:p>
          <w:p w:rsidR="008B1215" w:rsidRPr="00A15759" w:rsidRDefault="00A15759" w:rsidP="008B1215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i/>
                <w:lang w:val="hy-AM"/>
              </w:rPr>
              <w:t>ծանոթություն`</w:t>
            </w:r>
            <w:r w:rsidR="008B1215" w:rsidRPr="00A15759">
              <w:rPr>
                <w:rFonts w:ascii="Sylfaen" w:hAnsi="Sylfaen"/>
                <w:b/>
                <w:i/>
                <w:lang w:val="hy-AM"/>
              </w:rPr>
              <w:t xml:space="preserve">20-րդ կետը </w:t>
            </w:r>
            <w:r w:rsidR="008B1215" w:rsidRPr="00A15759">
              <w:rPr>
                <w:rStyle w:val="Emphasis"/>
                <w:rFonts w:ascii="Sylfaen" w:hAnsi="Sylfaen"/>
                <w:b/>
                <w:bCs/>
                <w:shd w:val="clear" w:color="auto" w:fill="FFFFFF"/>
                <w:lang w:val="hy-AM"/>
              </w:rPr>
              <w:t>ուժի մեջ</w:t>
            </w:r>
            <w:r w:rsidR="008B1215" w:rsidRPr="00A15759">
              <w:rPr>
                <w:rStyle w:val="Emphasis"/>
                <w:rFonts w:ascii="Sylfaen" w:hAnsi="Sylfaen" w:cs="Arial"/>
                <w:b/>
                <w:bCs/>
                <w:shd w:val="clear" w:color="auto" w:fill="FFFFFF"/>
                <w:lang w:val="hy-AM"/>
              </w:rPr>
              <w:t> </w:t>
            </w:r>
            <w:r w:rsidR="008B1215" w:rsidRPr="00A15759">
              <w:rPr>
                <w:rStyle w:val="Emphasis"/>
                <w:rFonts w:ascii="Sylfaen" w:hAnsi="Sylfaen"/>
                <w:b/>
                <w:bCs/>
                <w:shd w:val="clear" w:color="auto" w:fill="FFFFFF"/>
                <w:lang w:val="hy-AM"/>
              </w:rPr>
              <w:t>կմտնի 26.09.2019 թ.-ից,</w:t>
            </w:r>
          </w:p>
          <w:p w:rsidR="004C12C4" w:rsidRPr="008B1215" w:rsidRDefault="004C12C4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</w:p>
          <w:tbl>
            <w:tblPr>
              <w:tblW w:w="15975" w:type="dxa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046"/>
              <w:gridCol w:w="13929"/>
            </w:tblGrid>
            <w:tr w:rsidR="00FA0C3E" w:rsidRPr="009B4E8E">
              <w:trPr>
                <w:tblCellSpacing w:w="7" w:type="dxa"/>
              </w:trPr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0C3E" w:rsidRPr="00DE5C24" w:rsidRDefault="00FA0C3E" w:rsidP="00FA0C3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val="hy-AM"/>
                    </w:rPr>
                  </w:pPr>
                  <w:r w:rsidRPr="00DE5C24">
                    <w:rPr>
                      <w:rFonts w:ascii="Sylfaen" w:eastAsia="Times New Roman" w:hAnsi="Sylfaen" w:cs="Times New Roman"/>
                      <w:sz w:val="21"/>
                      <w:szCs w:val="21"/>
                      <w:lang w:val="hy-AM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A0C3E" w:rsidRPr="00DE5C24" w:rsidRDefault="00FA0C3E" w:rsidP="00FA0C3E">
                  <w:pPr>
                    <w:spacing w:after="0" w:line="240" w:lineRule="auto"/>
                    <w:ind w:left="796"/>
                    <w:jc w:val="both"/>
                    <w:rPr>
                      <w:rFonts w:ascii="Sylfaen" w:eastAsia="Times New Roman" w:hAnsi="Sylfaen" w:cs="Times New Roman"/>
                      <w:sz w:val="24"/>
                      <w:szCs w:val="24"/>
                      <w:lang w:val="hy-AM"/>
                    </w:rPr>
                  </w:pPr>
                  <w:r w:rsidRPr="00DE5C24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  <w:lang w:val="hy-AM"/>
                    </w:rPr>
                    <w:t>2. Տեղական վճարների տեսակներն ու դրույքաչափերը</w:t>
                  </w:r>
                </w:p>
              </w:tc>
            </w:tr>
          </w:tbl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Հայաստանի Հանրապետության Նոյեմբերյան համայնքում սահմանվում են տեղական վճարների հետևյալ տեսակներն ու դրույքաչափերը.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վճար՝ 5000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վճար՝ 5000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3)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վճար՝ 3000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վճար՝ 3000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5) համայնքի կողմից կազմակերպվող մրցույթների և աճուրդների մասնակցության համար՝ համայնքի մատուցած ծառայությունների դիմաց փոխհատուցման վճար՝ 10 000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6) ) համայնքի կողմից կազմակերպվող մրցույթներին և աճուրդներին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(բացառությամբ փակ աճուրդի) դիտորդի կարգավիճակով ներկա գտնվող անձանց համար մուտքի վճար սահմանել՝ 3 000 դրամ.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7)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համայնքի վարչական տարածքում տոնավաճառներին (վերնիսաժներին) մասնակցելու համար՝ համայնքի մատուցած ծառայությունների դի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մաց փոխհատուցման վճար՝ 300 դրամ /1 քմ-ի համար/.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8)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 xml:space="preserve"> համայնքի կողմից աղբահանության վճար վճարողների համար աղբահանության աշխատանքները կազմակերպելու համար աղբահանության վճար՝</w:t>
            </w:r>
          </w:p>
          <w:p w:rsidR="004C1168" w:rsidRPr="004C1168" w:rsidRDefault="00FA0C3E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DE5C24">
              <w:rPr>
                <w:rFonts w:ascii="Sylfaen" w:hAnsi="Sylfaen"/>
                <w:color w:val="000000"/>
                <w:lang w:val="hy-AM"/>
              </w:rPr>
              <w:t>   </w:t>
            </w:r>
            <w:r w:rsidR="004C1168" w:rsidRPr="004C1168">
              <w:rPr>
                <w:rFonts w:ascii="Sylfaen" w:hAnsi="Sylfaen"/>
                <w:color w:val="000000"/>
                <w:lang w:val="hy-AM"/>
              </w:rPr>
              <w:t>1. Բնակելի նպատակային նշանակության շենքերում և (կամ) շինություններում կոշտ կենցաղային թափոնների համար աղբահանության վճարը սահմանվում է՝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 xml:space="preserve">1) ըստ հաշվառված անձանց քանակի՝ համայնքում անձնագրային հաշվառման կանոններով ըստ հասցեի հաշվառում ունեցող և (կամ) բնակվող յուրաքանչյուր բնակչի համար՝ ամսական </w:t>
            </w:r>
            <w:r w:rsidR="006D6A34" w:rsidRPr="00A15759">
              <w:rPr>
                <w:rFonts w:ascii="Sylfaen" w:hAnsi="Sylfaen"/>
                <w:lang w:val="hy-AM"/>
              </w:rPr>
              <w:t>100</w:t>
            </w:r>
            <w:r w:rsidRPr="00A15759">
              <w:rPr>
                <w:rFonts w:ascii="Sylfaen" w:hAnsi="Sylfaen"/>
                <w:lang w:val="hy-AM"/>
              </w:rPr>
              <w:t xml:space="preserve"> </w:t>
            </w:r>
            <w:r w:rsidRPr="004C1168">
              <w:rPr>
                <w:rFonts w:ascii="Sylfaen" w:hAnsi="Sylfaen"/>
                <w:color w:val="000000"/>
                <w:lang w:val="hy-AM"/>
              </w:rPr>
              <w:t>Հայաստանի Հանրապետության դրամ, կամ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lastRenderedPageBreak/>
              <w:t xml:space="preserve">2) ըստ բնակելի շինության կամ բնակարանի ընդհանուր մակերեսի՝ մեկ քառակուսի մետր մակերեսի համար` </w:t>
            </w:r>
            <w:r w:rsidR="006D6A34" w:rsidRPr="00A15759">
              <w:rPr>
                <w:rFonts w:ascii="Sylfaen" w:hAnsi="Sylfaen"/>
                <w:lang w:val="hy-AM"/>
              </w:rPr>
              <w:t>5</w:t>
            </w:r>
            <w:r w:rsidRPr="004C1168">
              <w:rPr>
                <w:rFonts w:ascii="Sylfaen" w:hAnsi="Sylfaen"/>
                <w:color w:val="000000"/>
                <w:lang w:val="hy-AM"/>
              </w:rPr>
              <w:t xml:space="preserve"> Հայաստանի Հանրապետության դրամ: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>2. Ոչ բնակելի նպատակային նշանակության շենքերում և (կամ) շինություններում, այդ թվում` հասարակական և արտադրական շենքերում և (կամ) շինություններում աղբահանության վճարը սահմանվում է ըստ շինության ընդհանուր մակերեսի հետևյալ դրույքաչափերով.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 xml:space="preserve">1) առևտրի (այդ թվում` շուկաների), հանրային սննդի և բնակչության սպասարկման այլ ծառայություններ իրականացնող շինությունների մասով մեկ քառակուսի մետր մակերեսի համար՝ </w:t>
            </w:r>
            <w:r w:rsidR="006D6A34" w:rsidRPr="00A15759">
              <w:rPr>
                <w:rFonts w:ascii="Sylfaen" w:hAnsi="Sylfaen"/>
                <w:lang w:val="hy-AM"/>
              </w:rPr>
              <w:t>50</w:t>
            </w:r>
            <w:r w:rsidRPr="004C1168">
              <w:rPr>
                <w:rFonts w:ascii="Sylfaen" w:hAnsi="Sylfaen"/>
                <w:color w:val="000000"/>
                <w:lang w:val="hy-AM"/>
              </w:rPr>
              <w:t xml:space="preserve"> Հայաստանի Հանրապետության դրամ.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 xml:space="preserve">2) հյուրանոցների և հյուրանոցային տնտեսության ծառայություններ, ինչպես նաև այլ գործունեություն իրականացնող հասարակական շինությունների մասով` մեկ քառակուսի մետր մակերեսի համար` </w:t>
            </w:r>
            <w:r w:rsidR="006D6A34" w:rsidRPr="00A15759">
              <w:rPr>
                <w:rFonts w:ascii="Sylfaen" w:hAnsi="Sylfaen"/>
                <w:lang w:val="hy-AM"/>
              </w:rPr>
              <w:t>20</w:t>
            </w:r>
            <w:r w:rsidRPr="00A15759">
              <w:rPr>
                <w:rFonts w:ascii="Sylfaen" w:hAnsi="Sylfaen"/>
                <w:lang w:val="hy-AM"/>
              </w:rPr>
              <w:t xml:space="preserve"> </w:t>
            </w:r>
            <w:r w:rsidRPr="004C1168">
              <w:rPr>
                <w:rFonts w:ascii="Sylfaen" w:hAnsi="Sylfaen"/>
                <w:color w:val="000000"/>
                <w:lang w:val="hy-AM"/>
              </w:rPr>
              <w:t>Հայաստանի Հանրապետության դրամ.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 xml:space="preserve">3) արտադրական, արդյունաբերական և գրասենյակային նշանակության շինությունների մասով` մեկ քառակուսի մետր մակերեսի համար` </w:t>
            </w:r>
            <w:r w:rsidR="006D6A34" w:rsidRPr="00A15759">
              <w:rPr>
                <w:rFonts w:ascii="Sylfaen" w:hAnsi="Sylfaen"/>
                <w:lang w:val="hy-AM"/>
              </w:rPr>
              <w:t>10</w:t>
            </w:r>
            <w:r w:rsidRPr="004C1168">
              <w:rPr>
                <w:rFonts w:ascii="Sylfaen" w:hAnsi="Sylfaen"/>
                <w:color w:val="000000"/>
                <w:lang w:val="hy-AM"/>
              </w:rPr>
              <w:t xml:space="preserve"> Հայաստանի Հանրապետության դրամ.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 xml:space="preserve">4) կրթական, մշակութային, առողջապահական, սպորտային, գիտահետազոտական և նմանատիպ այլ հասարակական շինությունների մասով` մեկ քառակուսի մետր մակերեսի համար՝ </w:t>
            </w:r>
            <w:r w:rsidR="006D6A34" w:rsidRPr="00A15759">
              <w:rPr>
                <w:rFonts w:ascii="Sylfaen" w:hAnsi="Sylfaen"/>
                <w:lang w:val="hy-AM"/>
              </w:rPr>
              <w:t>3</w:t>
            </w:r>
            <w:r w:rsidRPr="00A15759">
              <w:rPr>
                <w:rFonts w:ascii="Sylfaen" w:hAnsi="Sylfaen"/>
                <w:lang w:val="hy-AM"/>
              </w:rPr>
              <w:t xml:space="preserve"> </w:t>
            </w:r>
            <w:r w:rsidRPr="004C1168">
              <w:rPr>
                <w:rFonts w:ascii="Sylfaen" w:hAnsi="Sylfaen"/>
                <w:color w:val="000000"/>
                <w:lang w:val="hy-AM"/>
              </w:rPr>
              <w:t>Հայաստանի Հանրապետության դրամ.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>5) շինություններում, որտեղ իրականացվում է մեկից ավելի առանձնացված տնտեսական գործունեություն, աղբահանության վճարն ամբողջությամբ հաշվարկվում է տնտեսական գործունեության համար սահմանված առավել բարձր դրույքաչափով: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>3. Ոչ կենցաղային աղբի համար աղբահանության վճարը սահմանվում է`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>1) ըստ ծավալի՝ մեկ խորանարդ մետր աղբի համար՝ երեք հազար Հայաստանի Հանրապետության դրամ, կամ</w:t>
            </w:r>
          </w:p>
          <w:p w:rsidR="004C1168" w:rsidRPr="004C1168" w:rsidRDefault="004C1168" w:rsidP="004C116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Sylfaen" w:hAnsi="Sylfaen"/>
                <w:color w:val="000000"/>
                <w:lang w:val="hy-AM"/>
              </w:rPr>
            </w:pPr>
            <w:r w:rsidRPr="004C1168">
              <w:rPr>
                <w:rFonts w:ascii="Sylfaen" w:hAnsi="Sylfaen"/>
                <w:color w:val="000000"/>
                <w:lang w:val="hy-AM"/>
              </w:rPr>
              <w:t>2) ըստ զանգվածի՝ մեկ տոննա աղբի համար՝ տասը հազար Հայաստանի Հանրապետության դրամ: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 xml:space="preserve">9) </w:t>
            </w:r>
            <w:r w:rsidR="006D6A34"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համայնքի կողմից իրավաբանական անձանց կամ անհատ ձեռնարկատերերին շինարարական և խոշոր եզրաչափի աղբի հավաքման և փոխադրման, ինչպես նաև աղբահանության վճար վճարողներին շինարարական և խոշոր եզրաչափի աղբի ինքնուրույն հավաքման և փոխադրման թույլտվության համար</w:t>
            </w:r>
            <w:r w:rsidR="006D6A34" w:rsidRPr="00A15759">
              <w:rPr>
                <w:rFonts w:ascii="Sylfaen" w:hAnsi="Sylfaen"/>
                <w:lang w:val="hy-AM"/>
              </w:rPr>
              <w:t xml:space="preserve"> աղբահանության վճարը սահմանվում է`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A15759"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  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left="1095" w:hanging="360"/>
              <w:jc w:val="both"/>
              <w:rPr>
                <w:rFonts w:ascii="Sylfaen" w:eastAsia="Times New Roman" w:hAnsi="Sylfaen" w:cs="Tahoma"/>
                <w:sz w:val="21"/>
                <w:szCs w:val="21"/>
                <w:lang w:val="hy-AM"/>
              </w:rPr>
            </w:pPr>
            <w:r w:rsidRPr="00A15759">
              <w:rPr>
                <w:rFonts w:ascii="Sylfaen" w:eastAsia="Times New Roman" w:hAnsi="Sylfaen" w:cs="Tahoma"/>
                <w:sz w:val="24"/>
                <w:szCs w:val="24"/>
                <w:lang w:val="hy-AM"/>
              </w:rPr>
              <w:t></w:t>
            </w:r>
            <w:r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         </w:t>
            </w:r>
            <w:r w:rsidRPr="00A15759">
              <w:rPr>
                <w:rFonts w:ascii="Sylfaen" w:eastAsia="Times New Roman" w:hAnsi="Sylfaen" w:cs="Tahoma"/>
                <w:sz w:val="24"/>
                <w:szCs w:val="24"/>
                <w:lang w:val="hy-AM"/>
              </w:rPr>
              <w:t>ըստ ծավալի՝ 500 դրամ /1 խմ աղբի համար/</w:t>
            </w:r>
            <w:r w:rsidRPr="00A15759"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  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left="1095" w:hanging="360"/>
              <w:jc w:val="both"/>
              <w:rPr>
                <w:rFonts w:ascii="Sylfaen" w:eastAsia="Times New Roman" w:hAnsi="Sylfaen" w:cs="Tahoma"/>
                <w:sz w:val="21"/>
                <w:szCs w:val="21"/>
                <w:lang w:val="hy-AM"/>
              </w:rPr>
            </w:pPr>
            <w:r w:rsidRPr="00A15759">
              <w:rPr>
                <w:rFonts w:ascii="Sylfaen" w:eastAsia="Times New Roman" w:hAnsi="Sylfaen" w:cs="Tahoma"/>
                <w:sz w:val="24"/>
                <w:szCs w:val="24"/>
                <w:lang w:val="hy-AM"/>
              </w:rPr>
              <w:t></w:t>
            </w:r>
            <w:r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         </w:t>
            </w:r>
            <w:r w:rsidRPr="00A15759">
              <w:rPr>
                <w:rFonts w:ascii="Sylfaen" w:eastAsia="Times New Roman" w:hAnsi="Sylfaen" w:cs="Tahoma"/>
                <w:sz w:val="24"/>
                <w:szCs w:val="24"/>
                <w:lang w:val="hy-AM"/>
              </w:rPr>
              <w:t xml:space="preserve">ըստ զանգվածի՝ </w:t>
            </w:r>
            <w:r w:rsidR="00EB54D7" w:rsidRPr="00A15759">
              <w:rPr>
                <w:rFonts w:ascii="Sylfaen" w:eastAsia="Times New Roman" w:hAnsi="Sylfaen" w:cs="Tahoma"/>
                <w:sz w:val="24"/>
                <w:szCs w:val="24"/>
                <w:lang w:val="hy-AM"/>
              </w:rPr>
              <w:t>1</w:t>
            </w:r>
            <w:r w:rsidRPr="00A15759">
              <w:rPr>
                <w:rFonts w:ascii="Sylfaen" w:eastAsia="Times New Roman" w:hAnsi="Sylfaen" w:cs="Tahoma"/>
                <w:sz w:val="24"/>
                <w:szCs w:val="24"/>
                <w:lang w:val="hy-AM"/>
              </w:rPr>
              <w:t>000 դրամ /1 տոննա աղբի համար/: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3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10)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ջրմուղ-կոյուղու համար այն համայնքներում, որոնք ներառված չեն ջրմուղ-կոյուղու ծառայություններ մատուցող օպերատոր կազմակերպությունների սպասարկման տարածքներում, մասնավորապես ջրամատակարարման և 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ջրահեռացման վճարներ՝ համայնքի կողմից կամ համայնքի պատվերով մատուցված ծառայությունների դիմաց փոխհատուցման գումարի չափով`1 մ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hy-AM"/>
              </w:rPr>
              <w:t>3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 ջրի համար-150 դրամ: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11) համայնքային ենթակայության մանկապարտեզի ծառայությունից օգտվողների համար՝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4000 դրամ: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12) 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lastRenderedPageBreak/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12.1. Նոյեմբերյան համայնքի &lt;&lt;Նոյեմբերյանի երաժշտական դպրոց&gt;&gt; ՀՈԱԿ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Դաշնամուր – 3500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Ակորդեոն – 3100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Կլարնետ – 2600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Երգեցողություն – 2600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Քանոն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- 2600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Շվի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- 2600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Դուդուկ – 2600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Այլ երաժշտական գործիքներ (ուդ, շեփոր և այլն) – 2600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12.2.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Նոյեմբերյան համայնքի &lt;&lt; Մշակույթի կենտրոն&gt;&gt; հիմնարկ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Պար –1500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418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Նկարչություն – 1000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hy-AM"/>
              </w:rPr>
              <w:t>         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12.3.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Նոյեմբերյան համայնքի &lt;&lt;Համայնքային մարզադպրոց&gt;&gt;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ՀՈԱԿ-ի սաների համար՝ 1000 դրամ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/1 ամսվա համար/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7"/>
                <w:szCs w:val="27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7"/>
                <w:szCs w:val="27"/>
                <w:lang w:val="hy-AM"/>
              </w:rPr>
              <w:t>           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12.4. Նոյեմբերյան համայնքի &lt;&lt;Բերդավանի Գարիկ Ալեքսանյանի անվան երաժշտական    դպրոց&gt;&gt;    ՀՈԱԿ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b/>
                <w:bCs/>
                <w:color w:val="000000"/>
                <w:sz w:val="27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5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Դաշնամուր – 3 000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5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Այլ երաժշտական գործիքներ (քանոն, շվի, շեփոր, թառ,կլարնետ և այլն) – 2 200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1560" w:hanging="36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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         </w:t>
            </w: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Երգեցողություն – 2 200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Sylfaen" w:eastAsia="Times New Roman" w:hAnsi="Sylfaen" w:cs="Tahoma"/>
                <w:color w:val="000000"/>
                <w:sz w:val="21"/>
                <w:szCs w:val="21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13) 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համար՝ համայնքի մատուցած ծառայությունների դիմաց փոխհատուցման վճար՝ տաղավարը- ժամը 2000 դրամ.</w:t>
            </w:r>
          </w:p>
          <w:p w:rsidR="00FA0C3E" w:rsidRPr="00A15759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A15759"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  <w:t>14) համայնքային սեփականություն հանդիսացող պատմության և մշակույթի անշարժ հուշարձանների և համայնքային ենթակայության թանգարանների մուտքի համար՝ համայնքի մատուցած ծառայությունների դիմաց փոխհատուցման գումարի չափով՝ 100 դրամ /1 անձի համար/.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15) համայնքի ավագանու կողմից սահմանված՝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համայնքային սեփականություն հանդիսացող ընդհանուր օգտագործման փողոցներում և հրապարակներում (բացա</w:t>
            </w: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ռությամբ բակային տարածքների, ուսումնական, կրթական, մշակութային և առողջապահական հաստատությունների, պետական կառավարման և տեղական ինքնակառավարման մարմինների վարչական շենքերի հարակից տարածքների) ավտոտրանսպորտային միջոցն ավտոկայանատեղում կայանելու համար՝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ա) յուրաքանչյուր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մեկ ժամվա համար -100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բ) յուրաքանչյուր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մեկ օրվա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համար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-500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lastRenderedPageBreak/>
              <w:t>գ) մեկ շաբաթվա համար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-1 500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դ) մեկ ամսվա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համար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-6 000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ե) մեկ տարվա համար</w:t>
            </w:r>
            <w:r w:rsidRPr="00DE5C24">
              <w:rPr>
                <w:rFonts w:ascii="Sylfaen" w:eastAsia="Times New Roman" w:hAnsi="Sylfaen" w:cs="Arial"/>
                <w:color w:val="000000"/>
                <w:sz w:val="24"/>
                <w:szCs w:val="24"/>
                <w:lang w:val="hy-AM"/>
              </w:rPr>
              <w:t>                           </w:t>
            </w:r>
            <w:r w:rsidRPr="00DE5C24">
              <w:rPr>
                <w:rFonts w:ascii="Sylfaen" w:eastAsia="Times New Roman" w:hAnsi="Sylfaen" w:cs="Arial Unicode"/>
                <w:color w:val="000000"/>
                <w:sz w:val="24"/>
                <w:szCs w:val="24"/>
                <w:lang w:val="hy-AM"/>
              </w:rPr>
              <w:t>-30 000 դրամ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Arial"/>
                <w:color w:val="FF0000"/>
                <w:sz w:val="24"/>
                <w:szCs w:val="24"/>
                <w:lang w:val="hy-AM"/>
              </w:rPr>
              <w:t> 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16) համայնքի արխիվից փաստաթղթերի պատճեններ տրամադրելու համար՝ մեկ փաստաթղթի համար՝ փոխհատուցման վճար՝ 500 դրամ:</w:t>
            </w:r>
          </w:p>
          <w:p w:rsidR="00FA0C3E" w:rsidRPr="00DE5C24" w:rsidRDefault="00FA0C3E" w:rsidP="00FA0C3E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/>
              </w:rPr>
              <w:t>17) համայնքի վարչական տարածքում անշարժ գույքի հասցեի տրամադրման համար՝ 2000 դրամ:</w:t>
            </w:r>
          </w:p>
          <w:p w:rsidR="00FA0C3E" w:rsidRPr="00CE3D3A" w:rsidRDefault="00FA0C3E" w:rsidP="00CE3D3A">
            <w:pPr>
              <w:spacing w:after="0" w:line="240" w:lineRule="auto"/>
              <w:ind w:right="141"/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</w:pPr>
            <w:r w:rsidRPr="00DE5C24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 </w:t>
            </w:r>
            <w:r w:rsidR="00CE3D3A" w:rsidRPr="00CE3D3A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CE3D3A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18</w:t>
            </w:r>
            <w:r w:rsidR="00CE3D3A" w:rsidRPr="00CE3D3A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 xml:space="preserve">) համայնքն սպասարկող անասնաբույժի ծառայությունների դիմաց ՝ </w:t>
            </w:r>
            <w:r w:rsidR="00CE3D3A" w:rsidRPr="00CE3D3A">
              <w:rPr>
                <w:rFonts w:ascii="Sylfaen" w:eastAsia="Times New Roman" w:hAnsi="Sylfaen" w:cs="Tahoma"/>
                <w:color w:val="FF0000"/>
                <w:sz w:val="24"/>
                <w:szCs w:val="24"/>
                <w:lang w:val="hy-AM"/>
              </w:rPr>
              <w:t>0</w:t>
            </w:r>
            <w:r w:rsidR="00CE3D3A" w:rsidRPr="00CE3D3A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 xml:space="preserve"> դրա:</w:t>
            </w:r>
          </w:p>
          <w:p w:rsidR="00CE3D3A" w:rsidRPr="009D075F" w:rsidRDefault="00CE3D3A" w:rsidP="00CE3D3A">
            <w:pPr>
              <w:spacing w:after="0" w:line="240" w:lineRule="auto"/>
              <w:ind w:right="141"/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 xml:space="preserve">      </w:t>
            </w:r>
            <w:r w:rsidRPr="009D075F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19</w:t>
            </w:r>
            <w:r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 xml:space="preserve">) </w:t>
            </w:r>
            <w:r w:rsidR="009D075F" w:rsidRPr="009D075F">
              <w:rPr>
                <w:rFonts w:ascii="Sylfaen" w:eastAsia="Times New Roman" w:hAnsi="Sylfaen" w:cs="Tahoma"/>
                <w:color w:val="000000"/>
                <w:sz w:val="24"/>
                <w:szCs w:val="24"/>
                <w:lang w:val="hy-AM"/>
              </w:rPr>
              <w:t>համայնքի սեփականությունը հանդիսացող մեքենա- մեխանիզմների միջոցով մատուցվող ծառայությունների դիմաց վճար՝</w:t>
            </w:r>
          </w:p>
          <w:p w:rsidR="009D075F" w:rsidRPr="009D075F" w:rsidRDefault="009D075F" w:rsidP="009D075F">
            <w:pPr>
              <w:pStyle w:val="ListParagraph"/>
              <w:numPr>
                <w:ilvl w:val="0"/>
                <w:numId w:val="1"/>
              </w:numPr>
              <w:spacing w:after="0"/>
              <w:ind w:right="141"/>
              <w:rPr>
                <w:rFonts w:ascii="Sylfaen" w:hAnsi="Sylfaen" w:cs="Tahoma"/>
                <w:color w:val="000000"/>
                <w:lang w:val="hy-AM"/>
              </w:rPr>
            </w:pPr>
            <w:r w:rsidRPr="009D075F">
              <w:rPr>
                <w:rFonts w:ascii="Sylfaen" w:hAnsi="Sylfaen" w:cs="Tahoma"/>
                <w:color w:val="000000"/>
                <w:lang w:val="hy-AM"/>
              </w:rPr>
              <w:t>Հատիկաընդեղենային կուլտուրաների հունձ՝ 1 հա-25 000 ՀՀ դրամ,</w:t>
            </w:r>
          </w:p>
          <w:p w:rsidR="009D075F" w:rsidRPr="009D075F" w:rsidRDefault="009D075F" w:rsidP="009D075F">
            <w:pPr>
              <w:pStyle w:val="ListParagraph"/>
              <w:numPr>
                <w:ilvl w:val="0"/>
                <w:numId w:val="1"/>
              </w:numPr>
              <w:spacing w:after="0"/>
              <w:ind w:right="141"/>
              <w:rPr>
                <w:rFonts w:ascii="Sylfaen" w:hAnsi="Sylfaen" w:cs="Tahoma"/>
                <w:color w:val="000000"/>
                <w:lang w:val="hy-AM"/>
              </w:rPr>
            </w:pPr>
            <w:proofErr w:type="spellStart"/>
            <w:r>
              <w:rPr>
                <w:rFonts w:ascii="Sylfaen" w:hAnsi="Sylfaen" w:cs="Tahoma"/>
                <w:color w:val="000000"/>
                <w:lang w:val="en-US"/>
              </w:rPr>
              <w:t>Վար</w:t>
            </w:r>
            <w:proofErr w:type="spellEnd"/>
            <w:r>
              <w:rPr>
                <w:rFonts w:ascii="Sylfaen" w:hAnsi="Sylfaen" w:cs="Tahoma"/>
                <w:color w:val="000000"/>
                <w:lang w:val="en-US"/>
              </w:rPr>
              <w:t xml:space="preserve">՝ 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>1 հա-</w:t>
            </w:r>
            <w:r>
              <w:rPr>
                <w:rFonts w:ascii="Sylfaen" w:hAnsi="Sylfaen" w:cs="Tahoma"/>
                <w:color w:val="000000"/>
                <w:lang w:val="en-US"/>
              </w:rPr>
              <w:t>30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 xml:space="preserve"> 000 ՀՀ դրամ,</w:t>
            </w:r>
          </w:p>
          <w:p w:rsidR="009D075F" w:rsidRPr="009D075F" w:rsidRDefault="009D075F" w:rsidP="009D075F">
            <w:pPr>
              <w:pStyle w:val="ListParagraph"/>
              <w:numPr>
                <w:ilvl w:val="0"/>
                <w:numId w:val="1"/>
              </w:numPr>
              <w:spacing w:after="0"/>
              <w:ind w:right="141"/>
              <w:rPr>
                <w:rFonts w:ascii="Sylfaen" w:hAnsi="Sylfaen" w:cs="Tahoma"/>
                <w:color w:val="000000"/>
                <w:lang w:val="hy-AM"/>
              </w:rPr>
            </w:pPr>
            <w:proofErr w:type="spellStart"/>
            <w:r>
              <w:rPr>
                <w:rFonts w:ascii="Sylfaen" w:hAnsi="Sylfaen" w:cs="Tahoma"/>
                <w:color w:val="000000"/>
                <w:lang w:val="en-US"/>
              </w:rPr>
              <w:t>Կրկնավար</w:t>
            </w:r>
            <w:proofErr w:type="spellEnd"/>
            <w:r>
              <w:rPr>
                <w:rFonts w:ascii="Sylfaen" w:hAnsi="Sylfaen" w:cs="Tahoma"/>
                <w:color w:val="000000"/>
                <w:lang w:val="en-US"/>
              </w:rPr>
              <w:t xml:space="preserve">՝ 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>1 հա-</w:t>
            </w:r>
            <w:r>
              <w:rPr>
                <w:rFonts w:ascii="Sylfaen" w:hAnsi="Sylfaen" w:cs="Tahoma"/>
                <w:color w:val="000000"/>
                <w:lang w:val="en-US"/>
              </w:rPr>
              <w:t xml:space="preserve">35 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>000 ՀՀ դրամ,</w:t>
            </w:r>
          </w:p>
          <w:p w:rsidR="009D075F" w:rsidRPr="009D075F" w:rsidRDefault="009D075F" w:rsidP="009D075F">
            <w:pPr>
              <w:pStyle w:val="ListParagraph"/>
              <w:numPr>
                <w:ilvl w:val="0"/>
                <w:numId w:val="1"/>
              </w:numPr>
              <w:spacing w:after="0"/>
              <w:ind w:right="141"/>
              <w:rPr>
                <w:rFonts w:ascii="Sylfaen" w:hAnsi="Sylfaen" w:cs="Tahoma"/>
                <w:color w:val="000000"/>
                <w:lang w:val="hy-AM"/>
              </w:rPr>
            </w:pPr>
            <w:r w:rsidRPr="009D075F">
              <w:rPr>
                <w:rFonts w:ascii="Sylfaen" w:hAnsi="Sylfaen" w:cs="Tahoma"/>
                <w:color w:val="000000"/>
                <w:lang w:val="hy-AM"/>
              </w:rPr>
              <w:t>Հողային աշխատանքներ գրեյդերով՝ 1 ժամը – 15 000 ՀՀ դրամ,</w:t>
            </w:r>
          </w:p>
          <w:p w:rsidR="009D075F" w:rsidRPr="00A13F57" w:rsidRDefault="009D075F" w:rsidP="00A13F57">
            <w:pPr>
              <w:pStyle w:val="ListParagraph"/>
              <w:numPr>
                <w:ilvl w:val="0"/>
                <w:numId w:val="1"/>
              </w:numPr>
              <w:spacing w:after="0"/>
              <w:ind w:right="141"/>
              <w:rPr>
                <w:rFonts w:ascii="Sylfaen" w:hAnsi="Sylfaen" w:cs="Tahoma"/>
                <w:color w:val="000000"/>
                <w:lang w:val="hy-AM"/>
              </w:rPr>
            </w:pPr>
            <w:r w:rsidRPr="009D075F">
              <w:rPr>
                <w:rFonts w:ascii="Sylfaen" w:hAnsi="Sylfaen" w:cs="Tahoma"/>
                <w:color w:val="000000"/>
                <w:lang w:val="hy-AM"/>
              </w:rPr>
              <w:t xml:space="preserve">Հողային աշխատանքներ </w:t>
            </w:r>
            <w:r w:rsidR="00A13F57" w:rsidRPr="00A13F57">
              <w:rPr>
                <w:rFonts w:ascii="Sylfaen" w:hAnsi="Sylfaen" w:cs="Tahoma"/>
                <w:color w:val="000000"/>
                <w:lang w:val="hy-AM"/>
              </w:rPr>
              <w:t>մինիամբարձիչով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 xml:space="preserve">՝ 1 ժամը – </w:t>
            </w:r>
            <w:r w:rsidR="00A13F57" w:rsidRPr="00A13F57">
              <w:rPr>
                <w:rFonts w:ascii="Sylfaen" w:hAnsi="Sylfaen" w:cs="Tahoma"/>
                <w:color w:val="000000"/>
                <w:lang w:val="hy-AM"/>
              </w:rPr>
              <w:t>8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 xml:space="preserve"> 000 ՀՀ դրամ</w:t>
            </w:r>
            <w:r w:rsidR="00A13F57" w:rsidRPr="00A13F57">
              <w:rPr>
                <w:rFonts w:ascii="Sylfaen" w:hAnsi="Sylfaen" w:cs="Tahoma"/>
                <w:color w:val="000000"/>
                <w:lang w:val="hy-AM"/>
              </w:rPr>
              <w:t>,</w:t>
            </w:r>
          </w:p>
          <w:p w:rsidR="00A13F57" w:rsidRPr="009D075F" w:rsidRDefault="00A13F57" w:rsidP="00A13F57">
            <w:pPr>
              <w:pStyle w:val="ListParagraph"/>
              <w:numPr>
                <w:ilvl w:val="0"/>
                <w:numId w:val="1"/>
              </w:numPr>
              <w:spacing w:after="0"/>
              <w:ind w:right="141"/>
              <w:rPr>
                <w:rFonts w:ascii="Sylfaen" w:hAnsi="Sylfaen" w:cs="Tahoma"/>
                <w:color w:val="000000"/>
                <w:lang w:val="hy-AM"/>
              </w:rPr>
            </w:pPr>
            <w:r w:rsidRPr="009D075F">
              <w:rPr>
                <w:rFonts w:ascii="Sylfaen" w:hAnsi="Sylfaen" w:cs="Tahoma"/>
                <w:color w:val="000000"/>
                <w:lang w:val="hy-AM"/>
              </w:rPr>
              <w:t xml:space="preserve">Հողային աշխատանքներ </w:t>
            </w:r>
            <w:r w:rsidRPr="00A13F57">
              <w:rPr>
                <w:rFonts w:ascii="Sylfaen" w:hAnsi="Sylfaen" w:cs="Tahoma"/>
                <w:color w:val="000000"/>
                <w:lang w:val="hy-AM"/>
              </w:rPr>
              <w:t>բազմաֆունկցիոնար էքսկավատորով</w:t>
            </w:r>
            <w:r w:rsidRPr="009D075F">
              <w:rPr>
                <w:rFonts w:ascii="Sylfaen" w:hAnsi="Sylfaen" w:cs="Tahoma"/>
                <w:color w:val="000000"/>
                <w:lang w:val="hy-AM"/>
              </w:rPr>
              <w:t>՝ 1 ժամը – 15 000 ՀՀ դրամ,</w:t>
            </w:r>
          </w:p>
          <w:p w:rsidR="00A13F57" w:rsidRPr="002619C0" w:rsidRDefault="002619C0" w:rsidP="002619C0">
            <w:pPr>
              <w:spacing w:after="0"/>
              <w:ind w:right="141"/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2619C0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</w:t>
            </w:r>
            <w:r w:rsidR="00A13F57" w:rsidRPr="002619C0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(ծառայությունների դիմաց սահմանված վճարը չի ներառում աշխատանքների կատարման վայր </w:t>
            </w:r>
            <w:r w:rsidRPr="002619C0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</w:t>
            </w:r>
            <w:r w:rsidR="00A13F57" w:rsidRPr="002619C0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հասնելու համար պահանջվող ճանապարհածախսը) </w:t>
            </w:r>
          </w:p>
          <w:p w:rsidR="00A13F57" w:rsidRDefault="00A13F57" w:rsidP="00A13F57">
            <w:pPr>
              <w:pStyle w:val="ListParagraph"/>
              <w:numPr>
                <w:ilvl w:val="0"/>
                <w:numId w:val="2"/>
              </w:numPr>
              <w:spacing w:after="0"/>
              <w:ind w:left="1418" w:right="141" w:hanging="425"/>
              <w:rPr>
                <w:rFonts w:ascii="Sylfaen" w:hAnsi="Sylfaen" w:cs="Tahoma"/>
                <w:color w:val="000000"/>
                <w:lang w:val="hy-AM"/>
              </w:rPr>
            </w:pPr>
            <w:r>
              <w:rPr>
                <w:rFonts w:ascii="Sylfaen" w:hAnsi="Sylfaen" w:cs="Tahoma"/>
                <w:color w:val="000000"/>
                <w:lang w:val="hy-AM"/>
              </w:rPr>
              <w:t>Բեռներ փոխադրում 10 տ բեռնատարողությամբ ինքնաթափով մինչև 10 կմ ` 1 –կմ-ն`800 ՀՀ դրամ,</w:t>
            </w:r>
          </w:p>
          <w:p w:rsidR="00A13F57" w:rsidRDefault="00A13F57" w:rsidP="00A13F57">
            <w:pPr>
              <w:pStyle w:val="ListParagraph"/>
              <w:numPr>
                <w:ilvl w:val="0"/>
                <w:numId w:val="2"/>
              </w:numPr>
              <w:spacing w:after="0"/>
              <w:ind w:left="1418" w:right="141" w:hanging="425"/>
              <w:rPr>
                <w:rFonts w:ascii="Sylfaen" w:hAnsi="Sylfaen" w:cs="Tahoma"/>
                <w:color w:val="000000"/>
                <w:lang w:val="hy-AM"/>
              </w:rPr>
            </w:pPr>
            <w:r>
              <w:rPr>
                <w:rFonts w:ascii="Sylfaen" w:hAnsi="Sylfaen" w:cs="Tahoma"/>
                <w:color w:val="000000"/>
                <w:lang w:val="hy-AM"/>
              </w:rPr>
              <w:t>Բեռներ փոխադրում 10 տ բեռնատարողությամբ ինքնաթափով 10ից 50  կմ ` 1 –կմ-ն`600 ՀՀ դրամ,</w:t>
            </w:r>
          </w:p>
          <w:p w:rsidR="00A13F57" w:rsidRPr="00A13F57" w:rsidRDefault="00A13F57" w:rsidP="00A13F57">
            <w:pPr>
              <w:pStyle w:val="ListParagraph"/>
              <w:numPr>
                <w:ilvl w:val="0"/>
                <w:numId w:val="2"/>
              </w:numPr>
              <w:spacing w:after="0"/>
              <w:ind w:left="1418" w:right="141" w:hanging="425"/>
              <w:rPr>
                <w:rFonts w:ascii="Sylfaen" w:hAnsi="Sylfaen" w:cs="Tahoma"/>
                <w:color w:val="000000"/>
                <w:lang w:val="hy-AM"/>
              </w:rPr>
            </w:pPr>
            <w:r>
              <w:rPr>
                <w:rFonts w:ascii="Sylfaen" w:hAnsi="Sylfaen" w:cs="Tahoma"/>
                <w:color w:val="000000"/>
                <w:lang w:val="hy-AM"/>
              </w:rPr>
              <w:t>Բեռներ փոխադրում 10 տ բեռնատարողությամբ ինքնաթափով 50 կմ-ից ավել  ` 1 –կմ-ն`500 ՀՀ դրամ,</w:t>
            </w:r>
          </w:p>
        </w:tc>
      </w:tr>
    </w:tbl>
    <w:p w:rsidR="002619C0" w:rsidRDefault="00A13F57">
      <w:pPr>
        <w:rPr>
          <w:rFonts w:ascii="Sylfaen" w:hAnsi="Sylfaen"/>
          <w:sz w:val="20"/>
          <w:szCs w:val="20"/>
          <w:lang w:val="hy-AM"/>
        </w:rPr>
      </w:pPr>
      <w:r w:rsidRPr="002619C0">
        <w:rPr>
          <w:rFonts w:ascii="Sylfaen" w:hAnsi="Sylfaen"/>
          <w:sz w:val="20"/>
          <w:szCs w:val="20"/>
          <w:lang w:val="hy-AM"/>
        </w:rPr>
        <w:lastRenderedPageBreak/>
        <w:t xml:space="preserve">(բեռնափոխադրման համար կիլոմետրրը հաշվվում է մեքենատրակտորային պարկից </w:t>
      </w:r>
      <w:r w:rsidR="002619C0" w:rsidRPr="002619C0">
        <w:rPr>
          <w:rFonts w:ascii="Sylfaen" w:hAnsi="Sylfaen"/>
          <w:sz w:val="20"/>
          <w:szCs w:val="20"/>
          <w:lang w:val="hy-AM"/>
        </w:rPr>
        <w:t>տվյալ տեխնիկայի դուրս գալու պահից և ավարտվում մեքենատրակտորային պարկում</w:t>
      </w:r>
      <w:r w:rsidRPr="002619C0">
        <w:rPr>
          <w:rFonts w:ascii="Sylfaen" w:hAnsi="Sylfaen"/>
          <w:sz w:val="20"/>
          <w:szCs w:val="20"/>
          <w:lang w:val="hy-AM"/>
        </w:rPr>
        <w:t>)</w:t>
      </w:r>
    </w:p>
    <w:p w:rsidR="00DA2BCD" w:rsidRDefault="002619C0" w:rsidP="002619C0">
      <w:pPr>
        <w:tabs>
          <w:tab w:val="left" w:pos="1276"/>
        </w:tabs>
        <w:rPr>
          <w:rFonts w:ascii="Sylfaen" w:hAnsi="Sylfaen"/>
          <w:sz w:val="24"/>
          <w:szCs w:val="24"/>
          <w:lang w:val="hy-AM"/>
        </w:rPr>
      </w:pPr>
      <w:r w:rsidRPr="002619C0">
        <w:rPr>
          <w:rFonts w:ascii="Sylfaen" w:hAnsi="Sylfaen"/>
          <w:sz w:val="24"/>
          <w:szCs w:val="24"/>
          <w:lang w:val="hy-AM"/>
        </w:rPr>
        <w:t xml:space="preserve">   20</w:t>
      </w:r>
      <w:r>
        <w:rPr>
          <w:rFonts w:ascii="Sylfaen" w:hAnsi="Sylfaen"/>
          <w:sz w:val="24"/>
          <w:szCs w:val="24"/>
          <w:lang w:val="hy-AM"/>
        </w:rPr>
        <w:t xml:space="preserve">) </w:t>
      </w:r>
      <w:r w:rsidRPr="002619C0">
        <w:rPr>
          <w:rFonts w:ascii="Sylfaen" w:hAnsi="Sylfaen"/>
          <w:sz w:val="24"/>
          <w:szCs w:val="24"/>
          <w:lang w:val="hy-AM"/>
        </w:rPr>
        <w:t>Նոյեմբերյան համայնքի &lt;&lt;</w:t>
      </w:r>
      <w:r>
        <w:rPr>
          <w:rFonts w:ascii="Sylfaen" w:hAnsi="Sylfaen"/>
          <w:sz w:val="24"/>
          <w:szCs w:val="24"/>
          <w:lang w:val="hy-AM"/>
        </w:rPr>
        <w:t>Մշակույ</w:t>
      </w:r>
      <w:r w:rsidR="00D74BEC" w:rsidRPr="00D74BEC">
        <w:rPr>
          <w:rFonts w:ascii="Sylfaen" w:hAnsi="Sylfaen"/>
          <w:sz w:val="24"/>
          <w:szCs w:val="24"/>
          <w:lang w:val="hy-AM"/>
        </w:rPr>
        <w:t>թ</w:t>
      </w:r>
      <w:r>
        <w:rPr>
          <w:rFonts w:ascii="Sylfaen" w:hAnsi="Sylfaen"/>
          <w:sz w:val="24"/>
          <w:szCs w:val="24"/>
          <w:lang w:val="hy-AM"/>
        </w:rPr>
        <w:t>ի կենտրոն</w:t>
      </w:r>
      <w:r w:rsidRPr="002619C0">
        <w:rPr>
          <w:rFonts w:ascii="Sylfaen" w:hAnsi="Sylfaen"/>
          <w:sz w:val="24"/>
          <w:szCs w:val="24"/>
          <w:lang w:val="hy-AM"/>
        </w:rPr>
        <w:t>&gt;&gt;</w:t>
      </w:r>
      <w:r>
        <w:rPr>
          <w:rFonts w:ascii="Sylfaen" w:hAnsi="Sylfaen"/>
          <w:sz w:val="24"/>
          <w:szCs w:val="24"/>
          <w:lang w:val="hy-AM"/>
        </w:rPr>
        <w:t xml:space="preserve"> հիմնարկի կողմից մատուցվող ծառայությունների դիմաց </w:t>
      </w:r>
      <w:r w:rsidR="00D74BEC">
        <w:rPr>
          <w:rFonts w:ascii="Sylfaen" w:hAnsi="Sylfaen"/>
          <w:sz w:val="24"/>
          <w:szCs w:val="24"/>
          <w:lang w:val="hy-AM"/>
        </w:rPr>
        <w:t>վճար 1 անձի համար`</w:t>
      </w:r>
    </w:p>
    <w:p w:rsidR="00D74BEC" w:rsidRP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Մանկական թատրոն – 500 </w:t>
      </w:r>
      <w:r>
        <w:rPr>
          <w:rFonts w:ascii="Sylfaen" w:hAnsi="Sylfaen" w:cs="Tahoma"/>
          <w:color w:val="000000"/>
          <w:lang w:val="hy-AM"/>
        </w:rPr>
        <w:t>ՀՀ դրամ,</w:t>
      </w:r>
    </w:p>
    <w:p w:rsidR="00D74BEC" w:rsidRP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Մեծահասակների թատրոն – 1000 </w:t>
      </w:r>
      <w:r>
        <w:rPr>
          <w:rFonts w:ascii="Sylfaen" w:hAnsi="Sylfaen" w:cs="Tahoma"/>
          <w:color w:val="000000"/>
          <w:lang w:val="hy-AM"/>
        </w:rPr>
        <w:t>ՀՀ դրամ,</w:t>
      </w:r>
    </w:p>
    <w:p w:rsid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Համերգային միջոցառում – 500 ՀՀ դրամ,</w:t>
      </w:r>
    </w:p>
    <w:p w:rsid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Կինոցուցադրում - 500 ՀՀ դրամ,</w:t>
      </w:r>
    </w:p>
    <w:p w:rsid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Մուլտցուցադրում – 300 ՀՀ դրամ,</w:t>
      </w:r>
    </w:p>
    <w:p w:rsid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Տիկնիկային ներկայացում – 300 ՀՀ դրամ,</w:t>
      </w:r>
    </w:p>
    <w:p w:rsidR="00D74BEC" w:rsidRPr="00D74BEC" w:rsidRDefault="00D74BEC" w:rsidP="00D74BEC">
      <w:pPr>
        <w:pStyle w:val="ListParagraph"/>
        <w:numPr>
          <w:ilvl w:val="0"/>
          <w:numId w:val="5"/>
        </w:numPr>
        <w:tabs>
          <w:tab w:val="left" w:pos="1276"/>
        </w:tabs>
        <w:rPr>
          <w:rFonts w:ascii="Sylfaen" w:hAnsi="Sylfaen"/>
          <w:lang w:val="hy-AM"/>
        </w:rPr>
      </w:pPr>
      <w:r w:rsidRPr="00D74BEC">
        <w:rPr>
          <w:rFonts w:ascii="Sylfaen" w:hAnsi="Sylfaen"/>
          <w:lang w:val="hy-AM"/>
        </w:rPr>
        <w:t>Գեղարվեստաժամանցային շոու – 1500 ՀՀ դրա</w:t>
      </w:r>
      <w:r w:rsidRPr="00D74BEC">
        <w:rPr>
          <w:rFonts w:ascii="Sylfaen" w:hAnsi="Sylfaen" w:cs="Sylfaen"/>
          <w:lang w:val="hy-AM"/>
        </w:rPr>
        <w:t>մ</w:t>
      </w:r>
    </w:p>
    <w:p w:rsidR="00D74BEC" w:rsidRPr="00525778" w:rsidRDefault="00D74BEC" w:rsidP="00D74BEC">
      <w:pPr>
        <w:tabs>
          <w:tab w:val="left" w:pos="1276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21</w:t>
      </w:r>
      <w:r w:rsidRPr="00D74BEC">
        <w:rPr>
          <w:rFonts w:ascii="Sylfaen" w:hAnsi="Sylfaen"/>
          <w:sz w:val="24"/>
          <w:szCs w:val="24"/>
          <w:lang w:val="hy-AM"/>
        </w:rPr>
        <w:t xml:space="preserve">) </w:t>
      </w:r>
      <w:r w:rsidRPr="002619C0">
        <w:rPr>
          <w:rFonts w:ascii="Sylfaen" w:hAnsi="Sylfaen"/>
          <w:sz w:val="24"/>
          <w:szCs w:val="24"/>
          <w:lang w:val="hy-AM"/>
        </w:rPr>
        <w:t>Նոյեմբերյան համայնքի &lt;&lt;</w:t>
      </w:r>
      <w:r>
        <w:rPr>
          <w:rFonts w:ascii="Sylfaen" w:hAnsi="Sylfaen"/>
          <w:sz w:val="24"/>
          <w:szCs w:val="24"/>
          <w:lang w:val="hy-AM"/>
        </w:rPr>
        <w:t>Մշակույ</w:t>
      </w:r>
      <w:r w:rsidRPr="00D74BEC">
        <w:rPr>
          <w:rFonts w:ascii="Sylfaen" w:hAnsi="Sylfaen"/>
          <w:sz w:val="24"/>
          <w:szCs w:val="24"/>
          <w:lang w:val="hy-AM"/>
        </w:rPr>
        <w:t>թ</w:t>
      </w:r>
      <w:r>
        <w:rPr>
          <w:rFonts w:ascii="Sylfaen" w:hAnsi="Sylfaen"/>
          <w:sz w:val="24"/>
          <w:szCs w:val="24"/>
          <w:lang w:val="hy-AM"/>
        </w:rPr>
        <w:t>ի կենտրոն</w:t>
      </w:r>
      <w:r w:rsidRPr="002619C0">
        <w:rPr>
          <w:rFonts w:ascii="Sylfaen" w:hAnsi="Sylfaen"/>
          <w:sz w:val="24"/>
          <w:szCs w:val="24"/>
          <w:lang w:val="hy-AM"/>
        </w:rPr>
        <w:t>&gt;&gt;</w:t>
      </w:r>
      <w:r>
        <w:rPr>
          <w:rFonts w:ascii="Sylfaen" w:hAnsi="Sylfaen"/>
          <w:sz w:val="24"/>
          <w:szCs w:val="24"/>
          <w:lang w:val="hy-AM"/>
        </w:rPr>
        <w:t xml:space="preserve"> հիմնարկի</w:t>
      </w:r>
      <w:r w:rsidRPr="00D74BEC">
        <w:rPr>
          <w:rFonts w:ascii="Sylfaen" w:hAnsi="Sylfaen"/>
          <w:sz w:val="24"/>
          <w:szCs w:val="24"/>
          <w:lang w:val="hy-AM"/>
        </w:rPr>
        <w:t xml:space="preserve"> դահլիճը և սրահները միջոցառումներ անցկացնելու նպատակով տրամադրելու համար </w:t>
      </w:r>
      <w:r w:rsidR="00525778" w:rsidRPr="00525778">
        <w:rPr>
          <w:rFonts w:ascii="Sylfaen" w:hAnsi="Sylfaen"/>
          <w:sz w:val="24"/>
          <w:szCs w:val="24"/>
          <w:lang w:val="hy-AM"/>
        </w:rPr>
        <w:t>սահմանել վարձավճար.</w:t>
      </w:r>
    </w:p>
    <w:p w:rsidR="00525778" w:rsidRPr="00525778" w:rsidRDefault="00525778" w:rsidP="00525778">
      <w:pPr>
        <w:pStyle w:val="ListParagraph"/>
        <w:numPr>
          <w:ilvl w:val="0"/>
          <w:numId w:val="6"/>
        </w:numPr>
        <w:tabs>
          <w:tab w:val="left" w:pos="1276"/>
        </w:tabs>
        <w:rPr>
          <w:rFonts w:ascii="Sylfaen" w:hAnsi="Sylfaen"/>
          <w:lang w:val="hy-AM"/>
        </w:rPr>
      </w:pPr>
      <w:r w:rsidRPr="00525778">
        <w:rPr>
          <w:rFonts w:ascii="Sylfaen" w:hAnsi="Sylfaen"/>
          <w:lang w:val="hy-AM"/>
        </w:rPr>
        <w:t>Միջոցառման համար վաճառված տոմսերի ընդհանուր գումարի 20</w:t>
      </w:r>
      <w:r>
        <w:rPr>
          <w:rFonts w:ascii="Sylfaen" w:hAnsi="Sylfaen"/>
          <w:lang w:val="hy-AM"/>
        </w:rPr>
        <w:t>%</w:t>
      </w:r>
      <w:r w:rsidRPr="00525778">
        <w:rPr>
          <w:rFonts w:ascii="Sylfaen" w:hAnsi="Sylfaen"/>
          <w:lang w:val="hy-AM"/>
        </w:rPr>
        <w:t>-ի չափով,</w:t>
      </w:r>
    </w:p>
    <w:p w:rsidR="00525778" w:rsidRPr="00525778" w:rsidRDefault="00525778" w:rsidP="00525778">
      <w:pPr>
        <w:pStyle w:val="ListParagraph"/>
        <w:numPr>
          <w:ilvl w:val="0"/>
          <w:numId w:val="6"/>
        </w:numPr>
        <w:tabs>
          <w:tab w:val="left" w:pos="1276"/>
        </w:tabs>
        <w:rPr>
          <w:rFonts w:ascii="Sylfaen" w:hAnsi="Sylfaen"/>
          <w:lang w:val="hy-AM"/>
        </w:rPr>
      </w:pPr>
      <w:r w:rsidRPr="00525778">
        <w:rPr>
          <w:rFonts w:ascii="Sylfaen" w:hAnsi="Sylfaen"/>
          <w:lang w:val="hy-AM"/>
        </w:rPr>
        <w:t>Մ</w:t>
      </w:r>
      <w:r w:rsidRPr="00D74BEC">
        <w:rPr>
          <w:rFonts w:ascii="Sylfaen" w:hAnsi="Sylfaen"/>
          <w:lang w:val="hy-AM"/>
        </w:rPr>
        <w:t>իջոցառումներ անցկացնելու նպատակով</w:t>
      </w:r>
      <w:r w:rsidRPr="00525778">
        <w:rPr>
          <w:rFonts w:ascii="Sylfaen" w:hAnsi="Sylfaen"/>
          <w:lang w:val="hy-AM"/>
        </w:rPr>
        <w:t xml:space="preserve"> որպես վարձակալության միան</w:t>
      </w:r>
      <w:r w:rsidR="001870CD">
        <w:rPr>
          <w:rFonts w:ascii="Sylfaen" w:hAnsi="Sylfaen"/>
          <w:lang w:val="hy-AM"/>
        </w:rPr>
        <w:t xml:space="preserve">վագ գին դահլիճի համար սահմանել </w:t>
      </w:r>
      <w:r w:rsidR="001870CD" w:rsidRPr="001870CD">
        <w:rPr>
          <w:rFonts w:ascii="Sylfaen" w:hAnsi="Sylfaen"/>
          <w:lang w:val="hy-AM"/>
        </w:rPr>
        <w:t>2</w:t>
      </w:r>
      <w:r w:rsidRPr="00525778">
        <w:rPr>
          <w:rFonts w:ascii="Sylfaen" w:hAnsi="Sylfaen"/>
          <w:lang w:val="hy-AM"/>
        </w:rPr>
        <w:t>0 000 ՀՀ դրամ,</w:t>
      </w:r>
    </w:p>
    <w:p w:rsidR="00525778" w:rsidRPr="00525778" w:rsidRDefault="00525778" w:rsidP="00525778">
      <w:pPr>
        <w:pStyle w:val="ListParagraph"/>
        <w:numPr>
          <w:ilvl w:val="0"/>
          <w:numId w:val="6"/>
        </w:numPr>
        <w:tabs>
          <w:tab w:val="left" w:pos="1276"/>
        </w:tabs>
        <w:rPr>
          <w:rFonts w:ascii="Sylfaen" w:hAnsi="Sylfaen"/>
          <w:lang w:val="hy-AM"/>
        </w:rPr>
      </w:pPr>
      <w:r w:rsidRPr="00525778">
        <w:rPr>
          <w:rFonts w:ascii="Sylfaen" w:hAnsi="Sylfaen"/>
          <w:lang w:val="hy-AM"/>
        </w:rPr>
        <w:t>Մ</w:t>
      </w:r>
      <w:r w:rsidRPr="00D74BEC">
        <w:rPr>
          <w:rFonts w:ascii="Sylfaen" w:hAnsi="Sylfaen"/>
          <w:lang w:val="hy-AM"/>
        </w:rPr>
        <w:t>իջոցառումներ անցկացնելու նպատակով</w:t>
      </w:r>
      <w:r w:rsidRPr="00525778">
        <w:rPr>
          <w:rFonts w:ascii="Sylfaen" w:hAnsi="Sylfaen"/>
          <w:lang w:val="hy-AM"/>
        </w:rPr>
        <w:t xml:space="preserve"> որպես վարձակալության միանվագ գին սրահների համար սահմանել 5 000 ՀՀ դրամ,</w:t>
      </w:r>
    </w:p>
    <w:p w:rsidR="00525778" w:rsidRPr="00525778" w:rsidRDefault="00525778" w:rsidP="00525778">
      <w:pPr>
        <w:pStyle w:val="ListParagraph"/>
        <w:tabs>
          <w:tab w:val="left" w:pos="1276"/>
        </w:tabs>
        <w:ind w:left="720"/>
        <w:rPr>
          <w:rFonts w:ascii="Sylfaen" w:hAnsi="Sylfaen"/>
          <w:lang w:val="hy-AM"/>
        </w:rPr>
      </w:pPr>
    </w:p>
    <w:sectPr w:rsidR="00525778" w:rsidRPr="00525778" w:rsidSect="00C1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009"/>
    <w:multiLevelType w:val="hybridMultilevel"/>
    <w:tmpl w:val="2ABE097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90D425A"/>
    <w:multiLevelType w:val="hybridMultilevel"/>
    <w:tmpl w:val="7388AA8A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356A5B38"/>
    <w:multiLevelType w:val="hybridMultilevel"/>
    <w:tmpl w:val="B38A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CA1"/>
    <w:multiLevelType w:val="hybridMultilevel"/>
    <w:tmpl w:val="508C9472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>
    <w:nsid w:val="4C0F305F"/>
    <w:multiLevelType w:val="hybridMultilevel"/>
    <w:tmpl w:val="B1F0C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946B6"/>
    <w:multiLevelType w:val="hybridMultilevel"/>
    <w:tmpl w:val="04B61FC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734C0CAF"/>
    <w:multiLevelType w:val="hybridMultilevel"/>
    <w:tmpl w:val="87286CC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C3E"/>
    <w:rsid w:val="000D08F1"/>
    <w:rsid w:val="001870CD"/>
    <w:rsid w:val="001D50DE"/>
    <w:rsid w:val="002619C0"/>
    <w:rsid w:val="00373DFA"/>
    <w:rsid w:val="00392401"/>
    <w:rsid w:val="003B4648"/>
    <w:rsid w:val="003C7D17"/>
    <w:rsid w:val="003F5AE8"/>
    <w:rsid w:val="004B4CCD"/>
    <w:rsid w:val="004C1168"/>
    <w:rsid w:val="004C12C4"/>
    <w:rsid w:val="00525778"/>
    <w:rsid w:val="005B5114"/>
    <w:rsid w:val="005E2AA6"/>
    <w:rsid w:val="006D6A34"/>
    <w:rsid w:val="006E54FD"/>
    <w:rsid w:val="00791F62"/>
    <w:rsid w:val="008B1215"/>
    <w:rsid w:val="009B4E8E"/>
    <w:rsid w:val="009D075F"/>
    <w:rsid w:val="00A13F57"/>
    <w:rsid w:val="00A15759"/>
    <w:rsid w:val="00AB0273"/>
    <w:rsid w:val="00B22D4E"/>
    <w:rsid w:val="00C055B3"/>
    <w:rsid w:val="00C12F1B"/>
    <w:rsid w:val="00C65B07"/>
    <w:rsid w:val="00CE3D3A"/>
    <w:rsid w:val="00D25705"/>
    <w:rsid w:val="00D74BEC"/>
    <w:rsid w:val="00DA2BCD"/>
    <w:rsid w:val="00DE5C24"/>
    <w:rsid w:val="00E30605"/>
    <w:rsid w:val="00EB54D7"/>
    <w:rsid w:val="00FA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C3E"/>
    <w:rPr>
      <w:b/>
      <w:bCs/>
    </w:rPr>
  </w:style>
  <w:style w:type="paragraph" w:styleId="ListParagraph">
    <w:name w:val="List Paragraph"/>
    <w:basedOn w:val="Normal"/>
    <w:uiPriority w:val="34"/>
    <w:qFormat/>
    <w:rsid w:val="00FA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0C3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FA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C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User</cp:lastModifiedBy>
  <cp:revision>23</cp:revision>
  <dcterms:created xsi:type="dcterms:W3CDTF">2018-11-16T06:48:00Z</dcterms:created>
  <dcterms:modified xsi:type="dcterms:W3CDTF">2019-01-09T10:19:00Z</dcterms:modified>
</cp:coreProperties>
</file>